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8BF" w14:textId="45E51262" w:rsidR="00FE2A72" w:rsidRDefault="00FE2A72" w:rsidP="00DA6333">
      <w:pPr>
        <w:jc w:val="both"/>
      </w:pPr>
    </w:p>
    <w:p w14:paraId="3E454CCD" w14:textId="0D97394F" w:rsidR="00230C71" w:rsidRPr="00BF0198" w:rsidRDefault="00230C71" w:rsidP="00DA6333">
      <w:pPr>
        <w:pStyle w:val="javnanaroilapodnaslov"/>
        <w:framePr w:wrap="notBeside"/>
        <w:numPr>
          <w:ilvl w:val="1"/>
          <w:numId w:val="93"/>
        </w:numPr>
        <w:rPr>
          <w:rFonts w:asciiTheme="majorHAnsi" w:hAnsiTheme="majorHAnsi"/>
        </w:rPr>
      </w:pPr>
      <w:bookmarkStart w:id="0" w:name="_Toc139608897"/>
      <w:r w:rsidRPr="00BF0198">
        <w:rPr>
          <w:rFonts w:asciiTheme="majorHAnsi" w:hAnsiTheme="majorHAnsi"/>
        </w:rPr>
        <w:t>obr.</w:t>
      </w:r>
      <w:r w:rsidR="00750C34" w:rsidRPr="00BF0198">
        <w:rPr>
          <w:rFonts w:asciiTheme="majorHAnsi" w:hAnsiTheme="majorHAnsi"/>
        </w:rPr>
        <w:t xml:space="preserve"> – </w:t>
      </w:r>
      <w:r w:rsidRPr="00BF0198">
        <w:rPr>
          <w:rFonts w:asciiTheme="majorHAnsi" w:hAnsiTheme="majorHAnsi"/>
        </w:rPr>
        <w:t>Ponudba</w:t>
      </w:r>
      <w:r w:rsidR="00154D08" w:rsidRPr="00BF0198">
        <w:rPr>
          <w:rFonts w:asciiTheme="majorHAnsi" w:hAnsiTheme="majorHAnsi"/>
        </w:rPr>
        <w:t>/Predračun</w:t>
      </w:r>
      <w:bookmarkEnd w:id="0"/>
      <w:r w:rsidR="00750C34" w:rsidRPr="00BF0198">
        <w:rPr>
          <w:rFonts w:asciiTheme="majorHAnsi" w:hAnsiTheme="majorHAnsi"/>
        </w:rPr>
        <w:t xml:space="preserve"> </w:t>
      </w:r>
    </w:p>
    <w:p w14:paraId="03A018BD" w14:textId="77777777" w:rsidR="0017591C" w:rsidRPr="00BF0198" w:rsidRDefault="0017591C" w:rsidP="00637B9C">
      <w:pPr>
        <w:jc w:val="both"/>
        <w:rPr>
          <w:rFonts w:asciiTheme="majorHAnsi" w:hAnsiTheme="majorHAnsi" w:cs="Arial"/>
          <w:sz w:val="24"/>
          <w:szCs w:val="24"/>
        </w:rPr>
      </w:pPr>
    </w:p>
    <w:p w14:paraId="2FE1A9FB" w14:textId="091B682B" w:rsidR="00C80AD8" w:rsidRPr="00BF0198" w:rsidRDefault="00C80AD8" w:rsidP="00637B9C">
      <w:pPr>
        <w:jc w:val="both"/>
        <w:rPr>
          <w:rFonts w:asciiTheme="majorHAnsi" w:hAnsiTheme="majorHAnsi" w:cs="Arial"/>
        </w:rPr>
      </w:pPr>
      <w:r w:rsidRPr="00BF0198">
        <w:rPr>
          <w:rFonts w:asciiTheme="majorHAnsi" w:hAnsiTheme="majorHAnsi" w:cs="Arial"/>
        </w:rPr>
        <w:t>Na obvestilo o javnem naročilu</w:t>
      </w:r>
      <w:r w:rsidR="00836AC4">
        <w:rPr>
          <w:rFonts w:asciiTheme="majorHAnsi" w:hAnsiTheme="majorHAnsi" w:cs="Arial"/>
          <w:b/>
        </w:rPr>
        <w:t xml:space="preserve"> </w:t>
      </w:r>
      <w:r w:rsidR="00836AC4">
        <w:rPr>
          <w:rFonts w:ascii="Calibri Light" w:hAnsi="Calibri Light" w:cs="Arial"/>
          <w:b/>
          <w:szCs w:val="24"/>
        </w:rPr>
        <w:t>Novogradnja doma starejših občanov Kresnice–Oprema_pohištvo</w:t>
      </w:r>
      <w:r w:rsidR="0098745C" w:rsidRPr="00BF0198">
        <w:rPr>
          <w:rFonts w:asciiTheme="majorHAnsi" w:hAnsiTheme="majorHAnsi" w:cs="Arial"/>
        </w:rPr>
        <w:t>, poslano v objavo na portal</w:t>
      </w:r>
      <w:r w:rsidRPr="00BF0198">
        <w:rPr>
          <w:rFonts w:asciiTheme="majorHAnsi" w:hAnsiTheme="majorHAnsi" w:cs="Arial"/>
        </w:rPr>
        <w:t xml:space="preserve"> j</w:t>
      </w:r>
      <w:r w:rsidR="006E2017" w:rsidRPr="00BF0198">
        <w:rPr>
          <w:rFonts w:asciiTheme="majorHAnsi" w:hAnsiTheme="majorHAnsi" w:cs="Arial"/>
        </w:rPr>
        <w:t>avnih naročil</w:t>
      </w:r>
      <w:r w:rsidR="0098745C" w:rsidRPr="00BF0198">
        <w:rPr>
          <w:rFonts w:asciiTheme="majorHAnsi" w:hAnsiTheme="majorHAnsi" w:cs="Arial"/>
        </w:rPr>
        <w:t xml:space="preserve"> in TED</w:t>
      </w:r>
      <w:r w:rsidR="00557A31" w:rsidRPr="00BF0198">
        <w:rPr>
          <w:rFonts w:asciiTheme="majorHAnsi" w:hAnsiTheme="majorHAnsi" w:cs="Arial"/>
        </w:rPr>
        <w:t xml:space="preserve"> dne </w:t>
      </w:r>
      <w:r w:rsidR="00453A2C">
        <w:rPr>
          <w:rFonts w:asciiTheme="majorHAnsi" w:hAnsiTheme="majorHAnsi" w:cs="Arial"/>
        </w:rPr>
        <w:t>____________</w:t>
      </w:r>
      <w:r w:rsidRPr="00BF0198">
        <w:rPr>
          <w:rFonts w:asciiTheme="majorHAnsi" w:hAnsiTheme="majorHAnsi" w:cs="Arial"/>
        </w:rPr>
        <w:t>, dajemo ponudbo, kot sledi:</w:t>
      </w:r>
    </w:p>
    <w:p w14:paraId="7F42D92C" w14:textId="77777777" w:rsidR="0017591C" w:rsidRPr="00BF0198" w:rsidRDefault="0017591C" w:rsidP="00637B9C">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BF0198" w14:paraId="31FE5003" w14:textId="77777777" w:rsidTr="002E7D3C">
        <w:trPr>
          <w:trHeight w:val="397"/>
        </w:trPr>
        <w:tc>
          <w:tcPr>
            <w:tcW w:w="2622" w:type="dxa"/>
            <w:shd w:val="clear" w:color="auto" w:fill="auto"/>
          </w:tcPr>
          <w:p w14:paraId="429268C4" w14:textId="77777777" w:rsidR="00C80AD8" w:rsidRPr="00BF0198" w:rsidRDefault="00C80AD8" w:rsidP="00637B9C">
            <w:pPr>
              <w:rPr>
                <w:rFonts w:asciiTheme="majorHAnsi" w:hAnsiTheme="majorHAnsi" w:cs="Arial"/>
              </w:rPr>
            </w:pPr>
            <w:r w:rsidRPr="00BF0198">
              <w:rPr>
                <w:rFonts w:asciiTheme="majorHAnsi" w:hAnsiTheme="majorHAnsi" w:cs="Arial"/>
              </w:rPr>
              <w:t>Številka ponudbe:</w:t>
            </w:r>
          </w:p>
        </w:tc>
        <w:tc>
          <w:tcPr>
            <w:tcW w:w="6407" w:type="dxa"/>
            <w:shd w:val="clear" w:color="auto" w:fill="auto"/>
          </w:tcPr>
          <w:p w14:paraId="05CA03BE" w14:textId="77777777" w:rsidR="00C80AD8" w:rsidRPr="00BF0198" w:rsidRDefault="00C80AD8" w:rsidP="00637B9C">
            <w:pPr>
              <w:rPr>
                <w:rFonts w:asciiTheme="majorHAnsi" w:hAnsiTheme="majorHAnsi" w:cs="Arial"/>
              </w:rPr>
            </w:pPr>
          </w:p>
        </w:tc>
      </w:tr>
      <w:tr w:rsidR="00C80AD8" w:rsidRPr="00BF0198" w14:paraId="3E28DEF6" w14:textId="77777777" w:rsidTr="002E7D3C">
        <w:trPr>
          <w:trHeight w:val="397"/>
        </w:trPr>
        <w:tc>
          <w:tcPr>
            <w:tcW w:w="2622" w:type="dxa"/>
            <w:shd w:val="clear" w:color="auto" w:fill="auto"/>
          </w:tcPr>
          <w:p w14:paraId="04506194" w14:textId="77777777" w:rsidR="00C80AD8" w:rsidRPr="00BF0198" w:rsidRDefault="00C80AD8" w:rsidP="00637B9C">
            <w:pPr>
              <w:rPr>
                <w:rFonts w:asciiTheme="majorHAnsi" w:hAnsiTheme="majorHAnsi" w:cs="Arial"/>
              </w:rPr>
            </w:pPr>
            <w:r w:rsidRPr="00BF0198">
              <w:rPr>
                <w:rFonts w:asciiTheme="majorHAnsi" w:hAnsiTheme="majorHAnsi" w:cs="Arial"/>
              </w:rPr>
              <w:t>Datum:</w:t>
            </w:r>
            <w:r w:rsidRPr="00BF0198">
              <w:rPr>
                <w:rFonts w:asciiTheme="majorHAnsi" w:hAnsiTheme="majorHAnsi" w:cs="Arial"/>
              </w:rPr>
              <w:tab/>
            </w:r>
          </w:p>
        </w:tc>
        <w:tc>
          <w:tcPr>
            <w:tcW w:w="6407" w:type="dxa"/>
            <w:shd w:val="clear" w:color="auto" w:fill="auto"/>
          </w:tcPr>
          <w:p w14:paraId="1ABC201E" w14:textId="77777777" w:rsidR="00C80AD8" w:rsidRPr="00BF0198" w:rsidRDefault="00C80AD8" w:rsidP="00637B9C">
            <w:pPr>
              <w:rPr>
                <w:rFonts w:asciiTheme="majorHAnsi" w:hAnsiTheme="majorHAnsi" w:cs="Arial"/>
              </w:rPr>
            </w:pPr>
          </w:p>
        </w:tc>
      </w:tr>
    </w:tbl>
    <w:p w14:paraId="40FE68D2" w14:textId="77777777" w:rsidR="0017591C" w:rsidRPr="00BF0198" w:rsidRDefault="0017591C" w:rsidP="00637B9C">
      <w:pPr>
        <w:rPr>
          <w:rFonts w:asciiTheme="majorHAnsi" w:hAnsiTheme="majorHAnsi" w:cs="Arial"/>
        </w:rPr>
      </w:pPr>
    </w:p>
    <w:p w14:paraId="7B0817E1" w14:textId="77777777" w:rsidR="00C80AD8" w:rsidRPr="00BF0198" w:rsidRDefault="00C80AD8" w:rsidP="00637B9C">
      <w:pPr>
        <w:rPr>
          <w:rFonts w:asciiTheme="majorHAnsi" w:hAnsiTheme="majorHAnsi" w:cs="Arial"/>
        </w:rPr>
      </w:pPr>
      <w:r w:rsidRPr="00BF0198">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BF0198" w14:paraId="4401202A" w14:textId="77777777" w:rsidTr="000006BC">
        <w:trPr>
          <w:trHeight w:val="397"/>
        </w:trPr>
        <w:tc>
          <w:tcPr>
            <w:tcW w:w="2622" w:type="dxa"/>
            <w:shd w:val="clear" w:color="auto" w:fill="auto"/>
          </w:tcPr>
          <w:p w14:paraId="0088F98B" w14:textId="77777777" w:rsidR="00C80AD8" w:rsidRPr="00BF0198" w:rsidRDefault="00C80AD8" w:rsidP="00637B9C">
            <w:pPr>
              <w:rPr>
                <w:rFonts w:asciiTheme="majorHAnsi" w:hAnsiTheme="majorHAnsi" w:cs="Arial"/>
              </w:rPr>
            </w:pPr>
            <w:r w:rsidRPr="00BF0198">
              <w:rPr>
                <w:rFonts w:asciiTheme="majorHAnsi" w:hAnsiTheme="majorHAnsi" w:cs="Arial"/>
              </w:rPr>
              <w:t>Firma/Ime ponudnika:</w:t>
            </w:r>
          </w:p>
        </w:tc>
        <w:tc>
          <w:tcPr>
            <w:tcW w:w="6590" w:type="dxa"/>
            <w:shd w:val="clear" w:color="auto" w:fill="auto"/>
          </w:tcPr>
          <w:p w14:paraId="21DA0511" w14:textId="77777777" w:rsidR="00C80AD8" w:rsidRPr="00BF0198" w:rsidRDefault="00C80AD8" w:rsidP="00637B9C">
            <w:pPr>
              <w:rPr>
                <w:rFonts w:asciiTheme="majorHAnsi" w:hAnsiTheme="majorHAnsi" w:cs="Arial"/>
              </w:rPr>
            </w:pPr>
          </w:p>
        </w:tc>
      </w:tr>
      <w:tr w:rsidR="00C80AD8" w:rsidRPr="00BF0198" w14:paraId="56C8CEFC" w14:textId="77777777" w:rsidTr="000006BC">
        <w:trPr>
          <w:trHeight w:val="397"/>
        </w:trPr>
        <w:tc>
          <w:tcPr>
            <w:tcW w:w="2622" w:type="dxa"/>
            <w:shd w:val="clear" w:color="auto" w:fill="auto"/>
          </w:tcPr>
          <w:p w14:paraId="7A3BB911" w14:textId="77777777" w:rsidR="00C80AD8" w:rsidRPr="00BF0198" w:rsidRDefault="00C80AD8" w:rsidP="00637B9C">
            <w:pPr>
              <w:rPr>
                <w:rFonts w:asciiTheme="majorHAnsi" w:hAnsiTheme="majorHAnsi" w:cs="Arial"/>
              </w:rPr>
            </w:pPr>
            <w:r w:rsidRPr="00BF0198">
              <w:rPr>
                <w:rFonts w:asciiTheme="majorHAnsi" w:hAnsiTheme="majorHAnsi" w:cs="Arial"/>
              </w:rPr>
              <w:t>Sedež/Naslov ponudnika:</w:t>
            </w:r>
          </w:p>
        </w:tc>
        <w:tc>
          <w:tcPr>
            <w:tcW w:w="6590" w:type="dxa"/>
            <w:shd w:val="clear" w:color="auto" w:fill="auto"/>
          </w:tcPr>
          <w:p w14:paraId="6037C68C" w14:textId="77777777" w:rsidR="00C80AD8" w:rsidRPr="00BF0198" w:rsidRDefault="00C80AD8" w:rsidP="00637B9C">
            <w:pPr>
              <w:rPr>
                <w:rFonts w:asciiTheme="majorHAnsi" w:hAnsiTheme="majorHAnsi" w:cs="Arial"/>
              </w:rPr>
            </w:pPr>
          </w:p>
        </w:tc>
      </w:tr>
      <w:tr w:rsidR="00C80AD8" w:rsidRPr="00BF0198" w14:paraId="5AA1426C" w14:textId="77777777" w:rsidTr="000006BC">
        <w:trPr>
          <w:trHeight w:val="397"/>
        </w:trPr>
        <w:tc>
          <w:tcPr>
            <w:tcW w:w="2622" w:type="dxa"/>
            <w:shd w:val="clear" w:color="auto" w:fill="auto"/>
          </w:tcPr>
          <w:p w14:paraId="70B9897D" w14:textId="77777777" w:rsidR="00C80AD8" w:rsidRPr="00BF0198" w:rsidRDefault="00C80AD8" w:rsidP="00637B9C">
            <w:pPr>
              <w:rPr>
                <w:rFonts w:asciiTheme="majorHAnsi" w:hAnsiTheme="majorHAnsi" w:cs="Arial"/>
              </w:rPr>
            </w:pPr>
            <w:r w:rsidRPr="00BF0198">
              <w:rPr>
                <w:rFonts w:asciiTheme="majorHAnsi" w:hAnsiTheme="majorHAnsi" w:cs="Arial"/>
              </w:rPr>
              <w:t>Matična številka:</w:t>
            </w:r>
          </w:p>
        </w:tc>
        <w:tc>
          <w:tcPr>
            <w:tcW w:w="6590" w:type="dxa"/>
            <w:shd w:val="clear" w:color="auto" w:fill="auto"/>
          </w:tcPr>
          <w:p w14:paraId="18DC687D" w14:textId="77777777" w:rsidR="00C80AD8" w:rsidRPr="00BF0198" w:rsidRDefault="00C80AD8" w:rsidP="00637B9C">
            <w:pPr>
              <w:rPr>
                <w:rFonts w:asciiTheme="majorHAnsi" w:hAnsiTheme="majorHAnsi" w:cs="Arial"/>
              </w:rPr>
            </w:pPr>
          </w:p>
        </w:tc>
      </w:tr>
      <w:tr w:rsidR="00C80AD8" w:rsidRPr="00BF0198" w14:paraId="6B35E555" w14:textId="77777777" w:rsidTr="000006BC">
        <w:trPr>
          <w:trHeight w:val="397"/>
        </w:trPr>
        <w:tc>
          <w:tcPr>
            <w:tcW w:w="2622" w:type="dxa"/>
            <w:shd w:val="clear" w:color="auto" w:fill="auto"/>
          </w:tcPr>
          <w:p w14:paraId="777E2038" w14:textId="77777777" w:rsidR="00C80AD8" w:rsidRPr="00BF0198" w:rsidRDefault="00C80AD8" w:rsidP="00637B9C">
            <w:pPr>
              <w:rPr>
                <w:rFonts w:asciiTheme="majorHAnsi" w:hAnsiTheme="majorHAnsi" w:cs="Arial"/>
              </w:rPr>
            </w:pPr>
            <w:r w:rsidRPr="00BF0198">
              <w:rPr>
                <w:rFonts w:asciiTheme="majorHAnsi" w:hAnsiTheme="majorHAnsi" w:cs="Arial"/>
              </w:rPr>
              <w:t>Identifikacijska številka:</w:t>
            </w:r>
          </w:p>
        </w:tc>
        <w:tc>
          <w:tcPr>
            <w:tcW w:w="6590" w:type="dxa"/>
            <w:shd w:val="clear" w:color="auto" w:fill="auto"/>
          </w:tcPr>
          <w:p w14:paraId="3CA6EF44" w14:textId="77777777" w:rsidR="00C80AD8" w:rsidRPr="00BF0198" w:rsidRDefault="00C80AD8" w:rsidP="00637B9C">
            <w:pPr>
              <w:rPr>
                <w:rFonts w:asciiTheme="majorHAnsi" w:hAnsiTheme="majorHAnsi" w:cs="Arial"/>
              </w:rPr>
            </w:pPr>
          </w:p>
        </w:tc>
      </w:tr>
    </w:tbl>
    <w:p w14:paraId="220E9853" w14:textId="3437A1E8" w:rsidR="00453A2C" w:rsidRPr="00801EF3" w:rsidRDefault="00453A2C" w:rsidP="00453A2C">
      <w:pPr>
        <w:rPr>
          <w:rFonts w:asciiTheme="majorHAnsi" w:hAnsiTheme="majorHAnsi" w:cs="Arial"/>
          <w:b/>
          <w:strike/>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5496"/>
        <w:gridCol w:w="3533"/>
      </w:tblGrid>
      <w:tr w:rsidR="00453A2C" w:rsidRPr="00BF0198" w14:paraId="4DE12479" w14:textId="77777777" w:rsidTr="00FE4F33">
        <w:tc>
          <w:tcPr>
            <w:tcW w:w="5496" w:type="dxa"/>
            <w:shd w:val="clear" w:color="auto" w:fill="C6D9F1"/>
          </w:tcPr>
          <w:p w14:paraId="24F67FD2" w14:textId="77777777" w:rsidR="00453A2C" w:rsidRPr="00BF0198" w:rsidRDefault="00453A2C" w:rsidP="00FE4F33">
            <w:pPr>
              <w:rPr>
                <w:rFonts w:asciiTheme="majorHAnsi" w:hAnsiTheme="majorHAnsi" w:cs="Arial"/>
              </w:rPr>
            </w:pPr>
            <w:r w:rsidRPr="00BF0198">
              <w:rPr>
                <w:rFonts w:asciiTheme="majorHAnsi" w:hAnsiTheme="majorHAnsi" w:cs="Arial"/>
              </w:rPr>
              <w:t>Postavke ponudbe</w:t>
            </w:r>
          </w:p>
        </w:tc>
        <w:tc>
          <w:tcPr>
            <w:tcW w:w="3533" w:type="dxa"/>
            <w:shd w:val="clear" w:color="auto" w:fill="C6D9F1"/>
          </w:tcPr>
          <w:p w14:paraId="1F9262B3" w14:textId="77777777" w:rsidR="00453A2C" w:rsidRDefault="00453A2C" w:rsidP="00FE4F33">
            <w:pPr>
              <w:jc w:val="center"/>
              <w:rPr>
                <w:rFonts w:asciiTheme="majorHAnsi" w:hAnsiTheme="majorHAnsi" w:cs="Arial"/>
              </w:rPr>
            </w:pPr>
            <w:r>
              <w:rPr>
                <w:rFonts w:asciiTheme="majorHAnsi" w:hAnsiTheme="majorHAnsi" w:cs="Arial"/>
              </w:rPr>
              <w:t xml:space="preserve">Cena  v EUR   </w:t>
            </w:r>
          </w:p>
        </w:tc>
      </w:tr>
      <w:tr w:rsidR="00453A2C" w:rsidRPr="00BF0198" w14:paraId="421740DE" w14:textId="77777777" w:rsidTr="00FE4F33">
        <w:tc>
          <w:tcPr>
            <w:tcW w:w="5496" w:type="dxa"/>
            <w:shd w:val="clear" w:color="auto" w:fill="auto"/>
          </w:tcPr>
          <w:p w14:paraId="51411FAE" w14:textId="77777777" w:rsidR="00453A2C" w:rsidRPr="006A5E31" w:rsidRDefault="00453A2C" w:rsidP="00FE4F33">
            <w:pPr>
              <w:pStyle w:val="Slog33"/>
              <w:numPr>
                <w:ilvl w:val="0"/>
                <w:numId w:val="0"/>
              </w:numPr>
              <w:rPr>
                <w:rFonts w:asciiTheme="majorHAnsi" w:hAnsiTheme="majorHAnsi"/>
                <w:bCs/>
              </w:rPr>
            </w:pPr>
          </w:p>
        </w:tc>
        <w:tc>
          <w:tcPr>
            <w:tcW w:w="3533" w:type="dxa"/>
          </w:tcPr>
          <w:p w14:paraId="4A693B5D" w14:textId="77777777" w:rsidR="00453A2C" w:rsidRPr="006A5E31" w:rsidRDefault="00453A2C" w:rsidP="00FE4F33">
            <w:pPr>
              <w:rPr>
                <w:rFonts w:asciiTheme="majorHAnsi" w:hAnsiTheme="majorHAnsi" w:cs="Arial"/>
              </w:rPr>
            </w:pPr>
          </w:p>
        </w:tc>
      </w:tr>
      <w:tr w:rsidR="00453A2C" w:rsidRPr="00BF0198" w14:paraId="5B88CD07" w14:textId="77777777" w:rsidTr="00FE4F33">
        <w:tc>
          <w:tcPr>
            <w:tcW w:w="5496" w:type="dxa"/>
            <w:shd w:val="clear" w:color="auto" w:fill="auto"/>
          </w:tcPr>
          <w:p w14:paraId="11205593" w14:textId="77777777" w:rsidR="00453A2C" w:rsidRPr="006A5E31" w:rsidRDefault="00453A2C" w:rsidP="00FE4F33">
            <w:pPr>
              <w:pStyle w:val="Slog33"/>
              <w:numPr>
                <w:ilvl w:val="0"/>
                <w:numId w:val="0"/>
              </w:numPr>
              <w:rPr>
                <w:rFonts w:asciiTheme="majorHAnsi" w:hAnsiTheme="majorHAnsi"/>
                <w:bCs/>
              </w:rPr>
            </w:pPr>
          </w:p>
        </w:tc>
        <w:tc>
          <w:tcPr>
            <w:tcW w:w="3533" w:type="dxa"/>
          </w:tcPr>
          <w:p w14:paraId="207FA279" w14:textId="77777777" w:rsidR="00453A2C" w:rsidRPr="006A5E31" w:rsidRDefault="00453A2C" w:rsidP="00FE4F33">
            <w:pPr>
              <w:rPr>
                <w:rFonts w:asciiTheme="majorHAnsi" w:hAnsiTheme="majorHAnsi" w:cs="Arial"/>
              </w:rPr>
            </w:pPr>
          </w:p>
        </w:tc>
      </w:tr>
      <w:tr w:rsidR="00453A2C" w:rsidRPr="00BF0198" w14:paraId="4C2420DC" w14:textId="77777777" w:rsidTr="00FE4F33">
        <w:tc>
          <w:tcPr>
            <w:tcW w:w="5496" w:type="dxa"/>
            <w:shd w:val="clear" w:color="auto" w:fill="auto"/>
          </w:tcPr>
          <w:p w14:paraId="2A2E73EA" w14:textId="77777777" w:rsidR="00453A2C" w:rsidRPr="006A5E31" w:rsidRDefault="00453A2C" w:rsidP="00FE4F33">
            <w:pPr>
              <w:pStyle w:val="Slog33"/>
              <w:numPr>
                <w:ilvl w:val="0"/>
                <w:numId w:val="0"/>
              </w:numPr>
              <w:rPr>
                <w:rFonts w:asciiTheme="majorHAnsi" w:hAnsiTheme="majorHAnsi"/>
                <w:bCs/>
              </w:rPr>
            </w:pPr>
          </w:p>
        </w:tc>
        <w:tc>
          <w:tcPr>
            <w:tcW w:w="3533" w:type="dxa"/>
          </w:tcPr>
          <w:p w14:paraId="5321A0D6" w14:textId="77777777" w:rsidR="00453A2C" w:rsidRPr="006A5E31" w:rsidRDefault="00453A2C" w:rsidP="00FE4F33">
            <w:pPr>
              <w:rPr>
                <w:rFonts w:asciiTheme="majorHAnsi" w:hAnsiTheme="majorHAnsi" w:cs="Arial"/>
              </w:rPr>
            </w:pPr>
          </w:p>
        </w:tc>
      </w:tr>
      <w:tr w:rsidR="00453A2C" w:rsidRPr="00FC41F1" w14:paraId="1DF71ED0" w14:textId="77777777" w:rsidTr="00FE4F33">
        <w:tc>
          <w:tcPr>
            <w:tcW w:w="9029" w:type="dxa"/>
            <w:gridSpan w:val="2"/>
            <w:shd w:val="clear" w:color="auto" w:fill="auto"/>
          </w:tcPr>
          <w:p w14:paraId="210D8013" w14:textId="77777777" w:rsidR="00453A2C" w:rsidRPr="006A5E31" w:rsidRDefault="00453A2C" w:rsidP="00FE4F33">
            <w:pPr>
              <w:rPr>
                <w:rFonts w:asciiTheme="majorHAnsi" w:hAnsiTheme="majorHAnsi" w:cs="Arial"/>
                <w:b/>
              </w:rPr>
            </w:pPr>
            <w:r w:rsidRPr="006A5E31">
              <w:rPr>
                <w:rFonts w:asciiTheme="majorHAnsi" w:hAnsiTheme="majorHAnsi"/>
                <w:b/>
                <w:bCs/>
              </w:rPr>
              <w:t>SKUPAJ (brez DDV)</w:t>
            </w:r>
          </w:p>
        </w:tc>
      </w:tr>
      <w:tr w:rsidR="00453A2C" w:rsidRPr="00BF0198" w14:paraId="59F9A323" w14:textId="77777777" w:rsidTr="00FE4F33">
        <w:tc>
          <w:tcPr>
            <w:tcW w:w="9029" w:type="dxa"/>
            <w:gridSpan w:val="2"/>
            <w:shd w:val="clear" w:color="auto" w:fill="auto"/>
            <w:vAlign w:val="center"/>
          </w:tcPr>
          <w:p w14:paraId="2C65D719" w14:textId="77777777" w:rsidR="00453A2C" w:rsidRPr="006A5E31" w:rsidRDefault="00453A2C" w:rsidP="00FE4F33">
            <w:pPr>
              <w:rPr>
                <w:rFonts w:asciiTheme="majorHAnsi" w:hAnsiTheme="majorHAnsi" w:cs="Arial"/>
              </w:rPr>
            </w:pPr>
            <w:r>
              <w:rPr>
                <w:rFonts w:asciiTheme="majorHAnsi" w:hAnsiTheme="majorHAnsi" w:cs="Arial"/>
              </w:rPr>
              <w:t>DDV v višini _______________</w:t>
            </w:r>
            <w:r w:rsidRPr="006A5E31">
              <w:rPr>
                <w:rFonts w:asciiTheme="majorHAnsi" w:hAnsiTheme="majorHAnsi" w:cs="Arial"/>
              </w:rPr>
              <w:t xml:space="preserve"> %</w:t>
            </w:r>
          </w:p>
        </w:tc>
      </w:tr>
      <w:tr w:rsidR="00453A2C" w:rsidRPr="00BF0198" w14:paraId="302F65AA" w14:textId="77777777" w:rsidTr="00FE4F33">
        <w:tc>
          <w:tcPr>
            <w:tcW w:w="9029" w:type="dxa"/>
            <w:gridSpan w:val="2"/>
            <w:shd w:val="clear" w:color="auto" w:fill="auto"/>
            <w:vAlign w:val="center"/>
          </w:tcPr>
          <w:p w14:paraId="58F45360" w14:textId="77777777" w:rsidR="00453A2C" w:rsidRPr="006A5E31" w:rsidRDefault="00453A2C" w:rsidP="00FE4F33">
            <w:pPr>
              <w:rPr>
                <w:rFonts w:asciiTheme="majorHAnsi" w:hAnsiTheme="majorHAnsi" w:cs="Arial"/>
              </w:rPr>
            </w:pPr>
            <w:r w:rsidRPr="006A5E31">
              <w:rPr>
                <w:rFonts w:asciiTheme="majorHAnsi" w:hAnsiTheme="majorHAnsi" w:cs="Arial"/>
                <w:b/>
                <w:bCs/>
              </w:rPr>
              <w:t>SKUPAJ z DDV</w:t>
            </w:r>
          </w:p>
        </w:tc>
      </w:tr>
    </w:tbl>
    <w:p w14:paraId="327E98BF" w14:textId="77777777" w:rsidR="00453A2C" w:rsidRPr="00BF0198" w:rsidRDefault="00453A2C" w:rsidP="00637B9C">
      <w:pPr>
        <w:rPr>
          <w:rFonts w:asciiTheme="majorHAnsi" w:hAnsiTheme="majorHAnsi" w:cs="Arial"/>
        </w:rPr>
      </w:pPr>
    </w:p>
    <w:p w14:paraId="70E0283C" w14:textId="52C2E636" w:rsidR="00BF0198" w:rsidRPr="00BF0198" w:rsidRDefault="004A4293" w:rsidP="00637B9C">
      <w:pPr>
        <w:tabs>
          <w:tab w:val="left" w:pos="6660"/>
        </w:tabs>
        <w:jc w:val="both"/>
        <w:rPr>
          <w:rFonts w:asciiTheme="majorHAnsi" w:hAnsiTheme="majorHAnsi" w:cs="Arial"/>
        </w:rPr>
      </w:pPr>
      <w:r w:rsidRPr="00BF0198">
        <w:rPr>
          <w:rFonts w:asciiTheme="majorHAnsi" w:hAnsiTheme="majorHAnsi" w:cs="Arial"/>
        </w:rPr>
        <w:t>Vel</w:t>
      </w:r>
      <w:r w:rsidR="008E3ADD" w:rsidRPr="00BF0198">
        <w:rPr>
          <w:rFonts w:asciiTheme="majorHAnsi" w:hAnsiTheme="majorHAnsi" w:cs="Arial"/>
        </w:rPr>
        <w:t xml:space="preserve">javnost ponudbe je najmanj do </w:t>
      </w:r>
      <w:r w:rsidR="00453A2C">
        <w:rPr>
          <w:rFonts w:asciiTheme="majorHAnsi" w:hAnsiTheme="majorHAnsi" w:cs="Arial"/>
          <w:b/>
          <w:bCs/>
        </w:rPr>
        <w:t xml:space="preserve">30. 11. </w:t>
      </w:r>
      <w:r w:rsidR="00072BFE" w:rsidRPr="00BF0198">
        <w:rPr>
          <w:rFonts w:asciiTheme="majorHAnsi" w:hAnsiTheme="majorHAnsi" w:cs="Arial"/>
          <w:b/>
          <w:bCs/>
        </w:rPr>
        <w:t>202</w:t>
      </w:r>
      <w:r w:rsidR="007B41F5">
        <w:rPr>
          <w:rFonts w:asciiTheme="majorHAnsi" w:hAnsiTheme="majorHAnsi" w:cs="Arial"/>
          <w:b/>
          <w:bCs/>
        </w:rPr>
        <w:t>3</w:t>
      </w:r>
      <w:r w:rsidRPr="00BF0198">
        <w:rPr>
          <w:rFonts w:asciiTheme="majorHAnsi" w:hAnsiTheme="majorHAnsi" w:cs="Arial"/>
        </w:rPr>
        <w:t>.</w:t>
      </w:r>
    </w:p>
    <w:p w14:paraId="62747823" w14:textId="77777777" w:rsidR="00BF0198" w:rsidRPr="00BF0198" w:rsidRDefault="00BF0198" w:rsidP="00637B9C">
      <w:pPr>
        <w:tabs>
          <w:tab w:val="left" w:pos="6660"/>
        </w:tabs>
        <w:jc w:val="both"/>
        <w:rPr>
          <w:rFonts w:asciiTheme="majorHAnsi" w:hAnsiTheme="majorHAnsi" w:cs="Arial"/>
        </w:rPr>
      </w:pPr>
    </w:p>
    <w:p w14:paraId="2931B7C0" w14:textId="77777777" w:rsidR="004A4293" w:rsidRPr="00BF0198" w:rsidRDefault="00945725" w:rsidP="00637B9C">
      <w:pPr>
        <w:tabs>
          <w:tab w:val="left" w:pos="6660"/>
        </w:tabs>
        <w:jc w:val="both"/>
        <w:rPr>
          <w:rFonts w:asciiTheme="majorHAnsi" w:hAnsiTheme="majorHAnsi" w:cs="Arial"/>
        </w:rPr>
      </w:pPr>
      <w:r w:rsidRPr="00945725">
        <w:rPr>
          <w:rFonts w:asciiTheme="majorHAnsi" w:hAnsiTheme="majorHAnsi" w:cs="Arial"/>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rPr>
        <w:t xml:space="preserve"> </w:t>
      </w:r>
      <w:r w:rsidR="00DA4202" w:rsidRPr="00BF0198">
        <w:rPr>
          <w:rFonts w:asciiTheme="majorHAnsi" w:hAnsiTheme="majorHAnsi" w:cs="Arial"/>
        </w:rPr>
        <w:tab/>
      </w:r>
    </w:p>
    <w:p w14:paraId="476EA1E4" w14:textId="77777777" w:rsidR="00C95BB9" w:rsidRDefault="00C95BB9" w:rsidP="00C95BB9">
      <w:pPr>
        <w:jc w:val="both"/>
        <w:rPr>
          <w:rFonts w:asciiTheme="majorHAnsi" w:hAnsiTheme="majorHAnsi" w:cs="Arial"/>
        </w:rPr>
      </w:pPr>
    </w:p>
    <w:p w14:paraId="7A68D2E4" w14:textId="1972395F" w:rsidR="00C95BB9" w:rsidRPr="00C95BB9" w:rsidRDefault="00C95BB9" w:rsidP="00C95BB9">
      <w:pPr>
        <w:jc w:val="both"/>
        <w:rPr>
          <w:rFonts w:asciiTheme="majorHAnsi" w:hAnsiTheme="majorHAnsi" w:cs="Arial"/>
        </w:rPr>
      </w:pPr>
      <w:r w:rsidRPr="00C95BB9">
        <w:rPr>
          <w:rFonts w:asciiTheme="majorHAnsi" w:hAnsiTheme="majorHAnsi" w:cs="Arial"/>
        </w:rPr>
        <w:t>Ponudbena cena je fiksna in izraž</w:t>
      </w:r>
      <w:r w:rsidR="008D6B79">
        <w:rPr>
          <w:rFonts w:asciiTheme="majorHAnsi" w:hAnsiTheme="majorHAnsi" w:cs="Arial"/>
        </w:rPr>
        <w:t>ena v evrih (€) z vključenim</w:t>
      </w:r>
      <w:r w:rsidRPr="00C95BB9">
        <w:rPr>
          <w:rFonts w:asciiTheme="majorHAnsi" w:hAnsiTheme="majorHAnsi" w:cs="Arial"/>
        </w:rPr>
        <w:t xml:space="preserve"> DDV (davek na dodano vrednost), vsi stroški  so vračunani v ceni.</w:t>
      </w:r>
    </w:p>
    <w:p w14:paraId="226F6F7D" w14:textId="77777777" w:rsidR="00C95BB9" w:rsidRPr="00C95BB9" w:rsidRDefault="00C95BB9" w:rsidP="00C95BB9">
      <w:pPr>
        <w:jc w:val="both"/>
        <w:rPr>
          <w:rFonts w:asciiTheme="majorHAnsi" w:hAnsiTheme="majorHAnsi" w:cs="Arial"/>
        </w:rPr>
      </w:pPr>
    </w:p>
    <w:p w14:paraId="2814CF3A" w14:textId="77777777" w:rsidR="00C95BB9" w:rsidRPr="00C95BB9" w:rsidRDefault="00C95BB9" w:rsidP="00C95BB9">
      <w:pPr>
        <w:jc w:val="both"/>
        <w:rPr>
          <w:rFonts w:asciiTheme="majorHAnsi" w:hAnsiTheme="majorHAnsi" w:cs="Arial"/>
        </w:rPr>
      </w:pPr>
      <w:r w:rsidRPr="00C95BB9">
        <w:rPr>
          <w:rFonts w:asciiTheme="majorHAnsi" w:hAnsiTheme="majorHAnsi" w:cs="Arial"/>
        </w:rPr>
        <w:t>Ponudnik mora v ponudbeno ceno zajeti vse stroške potrebne za uspešno, pravilno in pravočasno izvedbo predmetnega javnega naročila, zlasti:</w:t>
      </w:r>
    </w:p>
    <w:p w14:paraId="247A2AEB" w14:textId="025DBCE9" w:rsidR="00C95BB9" w:rsidRDefault="00C95BB9" w:rsidP="00C95BB9">
      <w:pPr>
        <w:pStyle w:val="Slog69"/>
      </w:pPr>
      <w:r w:rsidRPr="00C95BB9">
        <w:t>vse stroške za in v zvezi z dobavo in montaž</w:t>
      </w:r>
      <w:r w:rsidR="008E6BFC">
        <w:t>o pohištva</w:t>
      </w:r>
      <w:r w:rsidRPr="00C95BB9">
        <w:t>, ki v celoti izpolnjuje zahteve iz te razpisne dokumentacije in prilog, ter ostale stroške, potrebne za pravilno in pravočasno izvedbo predmetnega javnega naročila;</w:t>
      </w:r>
    </w:p>
    <w:p w14:paraId="7B8B4BA8" w14:textId="77777777" w:rsidR="00C95BB9" w:rsidRDefault="00C95BB9" w:rsidP="00C95BB9">
      <w:pPr>
        <w:pStyle w:val="Slog69"/>
      </w:pPr>
      <w:r w:rsidRPr="00C95BB9">
        <w:t>povračilo vsakršne pravno priznane materialne in nematerialne škode, ki bi nastala naročniku oziroma tretjim, zaradi malomarnosti, nestrokovnosti ter nepravilnosti pri izvedbi oziroma zaradi izvedbe predmetnega javnega naročila;</w:t>
      </w:r>
    </w:p>
    <w:p w14:paraId="1A4CE30A" w14:textId="5B56A776" w:rsidR="00C95BB9" w:rsidRPr="00A95CE0" w:rsidRDefault="00C95BB9" w:rsidP="00C95BB9">
      <w:pPr>
        <w:pStyle w:val="Slog69"/>
      </w:pPr>
      <w:r w:rsidRPr="00A95CE0">
        <w:lastRenderedPageBreak/>
        <w:t>stroške vseh izjav, dokazil in potrdil, potrebnih za dokazovanje izpolnjevanja zahtev iz Uredbe o zelenem javnem naročanju (Uradni list RS, št. 51/17, 64/19 in 121/21), ter zahtev iz ostalih veljavnih predpisov, ki se nanašajo na predmetno javno naročilo.</w:t>
      </w:r>
    </w:p>
    <w:p w14:paraId="7619AAAA" w14:textId="77777777" w:rsidR="00C95BB9" w:rsidRDefault="00C95BB9" w:rsidP="00637B9C">
      <w:pPr>
        <w:jc w:val="both"/>
        <w:rPr>
          <w:rFonts w:asciiTheme="majorHAnsi" w:hAnsiTheme="majorHAnsi" w:cs="Arial"/>
        </w:rPr>
      </w:pPr>
    </w:p>
    <w:p w14:paraId="650237EB" w14:textId="1CFC31C4" w:rsidR="004A4293" w:rsidRPr="00BF0198" w:rsidRDefault="004A4293" w:rsidP="00637B9C">
      <w:pPr>
        <w:jc w:val="both"/>
        <w:rPr>
          <w:rFonts w:asciiTheme="majorHAnsi" w:hAnsiTheme="majorHAnsi" w:cs="Arial"/>
        </w:rPr>
      </w:pPr>
      <w:r w:rsidRPr="00BF0198">
        <w:rPr>
          <w:rFonts w:asciiTheme="majorHAnsi" w:hAnsiTheme="majorHAnsi" w:cs="Arial"/>
        </w:rPr>
        <w:t xml:space="preserve">Dopisovanje </w:t>
      </w:r>
      <w:r w:rsidR="008D6B79">
        <w:rPr>
          <w:rFonts w:asciiTheme="majorHAnsi" w:hAnsiTheme="majorHAnsi" w:cs="Arial"/>
        </w:rPr>
        <w:t xml:space="preserve">drugačnih </w:t>
      </w:r>
      <w:r w:rsidRPr="00BF0198">
        <w:rPr>
          <w:rFonts w:asciiTheme="majorHAnsi" w:hAnsiTheme="majorHAnsi" w:cs="Arial"/>
        </w:rPr>
        <w:t xml:space="preserve">podatkov in sprememb </w:t>
      </w:r>
      <w:r w:rsidR="00682656">
        <w:rPr>
          <w:rFonts w:asciiTheme="majorHAnsi" w:hAnsiTheme="majorHAnsi" w:cs="Arial"/>
        </w:rPr>
        <w:t xml:space="preserve">v ponudbenem predračunu </w:t>
      </w:r>
      <w:r w:rsidRPr="00BF0198">
        <w:rPr>
          <w:rFonts w:asciiTheme="majorHAnsi" w:hAnsiTheme="majorHAnsi" w:cs="Arial"/>
        </w:rPr>
        <w:t>ni dovoljeno.</w:t>
      </w:r>
    </w:p>
    <w:p w14:paraId="1DFB0525" w14:textId="77777777" w:rsidR="004A4293" w:rsidRPr="00BF0198" w:rsidRDefault="004A4293" w:rsidP="00637B9C">
      <w:pPr>
        <w:jc w:val="both"/>
        <w:rPr>
          <w:rFonts w:asciiTheme="majorHAnsi" w:hAnsiTheme="majorHAnsi" w:cs="Arial"/>
        </w:rPr>
      </w:pPr>
    </w:p>
    <w:p w14:paraId="42012B0B" w14:textId="77777777" w:rsidR="00263B1E" w:rsidRPr="00BF0198" w:rsidRDefault="004A4293" w:rsidP="00263B1E">
      <w:pPr>
        <w:jc w:val="both"/>
        <w:rPr>
          <w:rFonts w:asciiTheme="majorHAnsi" w:hAnsiTheme="majorHAnsi" w:cs="Arial"/>
        </w:rPr>
      </w:pPr>
      <w:r w:rsidRPr="00BF0198">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413C8C97" w14:textId="77777777" w:rsidR="00BF0198" w:rsidRPr="00BF0198" w:rsidRDefault="00BF0198" w:rsidP="00637B9C">
      <w:pPr>
        <w:jc w:val="both"/>
        <w:rPr>
          <w:rFonts w:asciiTheme="majorHAnsi" w:hAnsiTheme="majorHAnsi" w:cs="Arial"/>
        </w:rPr>
      </w:pPr>
    </w:p>
    <w:p w14:paraId="4AEA6621" w14:textId="77777777" w:rsidR="00585100" w:rsidRPr="00BF0198" w:rsidRDefault="0058510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BF0198" w14:paraId="11875E2B" w14:textId="77777777" w:rsidTr="00537A08">
        <w:trPr>
          <w:trHeight w:val="737"/>
        </w:trPr>
        <w:tc>
          <w:tcPr>
            <w:tcW w:w="2162" w:type="dxa"/>
          </w:tcPr>
          <w:p w14:paraId="1D5CE1B2" w14:textId="77777777" w:rsidR="00C01211" w:rsidRPr="00BF0198" w:rsidRDefault="00C01211" w:rsidP="00637B9C">
            <w:pPr>
              <w:rPr>
                <w:rFonts w:asciiTheme="majorHAnsi" w:hAnsiTheme="majorHAnsi" w:cs="Arial"/>
              </w:rPr>
            </w:pPr>
            <w:r w:rsidRPr="00BF0198">
              <w:rPr>
                <w:rFonts w:asciiTheme="majorHAnsi" w:hAnsiTheme="majorHAnsi" w:cs="Arial"/>
              </w:rPr>
              <w:t>KRAJ</w:t>
            </w:r>
          </w:p>
          <w:p w14:paraId="0F4B3E1D" w14:textId="77777777" w:rsidR="00C01211" w:rsidRPr="00BF0198" w:rsidRDefault="00C01211" w:rsidP="00637B9C">
            <w:pPr>
              <w:rPr>
                <w:rFonts w:asciiTheme="majorHAnsi" w:hAnsiTheme="majorHAnsi" w:cs="Arial"/>
              </w:rPr>
            </w:pPr>
          </w:p>
        </w:tc>
        <w:tc>
          <w:tcPr>
            <w:tcW w:w="2410" w:type="dxa"/>
            <w:vMerge w:val="restart"/>
          </w:tcPr>
          <w:p w14:paraId="549A86D8" w14:textId="77777777" w:rsidR="00C01211" w:rsidRPr="00BF0198" w:rsidRDefault="00C01211" w:rsidP="00637B9C">
            <w:pPr>
              <w:rPr>
                <w:rFonts w:asciiTheme="majorHAnsi" w:hAnsiTheme="majorHAnsi" w:cs="Arial"/>
              </w:rPr>
            </w:pPr>
            <w:r w:rsidRPr="00BF0198">
              <w:rPr>
                <w:rFonts w:asciiTheme="majorHAnsi" w:hAnsiTheme="majorHAnsi" w:cs="Arial"/>
              </w:rPr>
              <w:t>ŽIG</w:t>
            </w:r>
          </w:p>
        </w:tc>
        <w:tc>
          <w:tcPr>
            <w:tcW w:w="4500" w:type="dxa"/>
            <w:vMerge w:val="restart"/>
          </w:tcPr>
          <w:p w14:paraId="47340208" w14:textId="77777777" w:rsidR="00C01211" w:rsidRPr="00BF0198" w:rsidRDefault="00D61EB7" w:rsidP="00637B9C">
            <w:pPr>
              <w:rPr>
                <w:rFonts w:asciiTheme="majorHAnsi" w:hAnsiTheme="majorHAnsi" w:cs="Arial"/>
              </w:rPr>
            </w:pPr>
            <w:r w:rsidRPr="00BF0198">
              <w:rPr>
                <w:rFonts w:asciiTheme="majorHAnsi" w:hAnsiTheme="majorHAnsi" w:cs="Arial"/>
              </w:rPr>
              <w:t>PONUDNIK</w:t>
            </w:r>
            <w:r w:rsidR="00E44705" w:rsidRPr="00BF0198">
              <w:rPr>
                <w:rFonts w:asciiTheme="majorHAnsi" w:hAnsiTheme="majorHAnsi" w:cs="Arial"/>
              </w:rPr>
              <w:t>/VODILNI PARTNER</w:t>
            </w:r>
          </w:p>
          <w:p w14:paraId="313EC686" w14:textId="77777777" w:rsidR="00DF757B" w:rsidRPr="00BF0198" w:rsidRDefault="00C01211" w:rsidP="00637B9C">
            <w:pPr>
              <w:rPr>
                <w:rFonts w:asciiTheme="majorHAnsi" w:hAnsiTheme="majorHAnsi" w:cs="Arial"/>
              </w:rPr>
            </w:pPr>
            <w:r w:rsidRPr="00BF0198">
              <w:rPr>
                <w:rFonts w:asciiTheme="majorHAnsi" w:hAnsiTheme="majorHAnsi" w:cs="Arial"/>
              </w:rPr>
              <w:t xml:space="preserve">ime in priimek zakonitega zastopnika </w:t>
            </w:r>
          </w:p>
          <w:p w14:paraId="5052BF72" w14:textId="77777777" w:rsidR="00C01211" w:rsidRPr="00BF0198" w:rsidRDefault="00C01211" w:rsidP="00637B9C">
            <w:pPr>
              <w:rPr>
                <w:rFonts w:asciiTheme="majorHAnsi" w:hAnsiTheme="majorHAnsi" w:cs="Arial"/>
              </w:rPr>
            </w:pPr>
            <w:r w:rsidRPr="00BF0198">
              <w:rPr>
                <w:rFonts w:asciiTheme="majorHAnsi" w:hAnsiTheme="majorHAnsi" w:cs="Arial"/>
              </w:rPr>
              <w:t>in podpis</w:t>
            </w:r>
          </w:p>
        </w:tc>
      </w:tr>
      <w:tr w:rsidR="00C01211" w:rsidRPr="00BF0198" w14:paraId="006C6070" w14:textId="77777777" w:rsidTr="00537A08">
        <w:trPr>
          <w:trHeight w:val="737"/>
        </w:trPr>
        <w:tc>
          <w:tcPr>
            <w:tcW w:w="2162" w:type="dxa"/>
          </w:tcPr>
          <w:p w14:paraId="113464BA" w14:textId="77777777" w:rsidR="00C01211" w:rsidRPr="00BF0198" w:rsidRDefault="00C01211"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208E387" w14:textId="77777777" w:rsidR="00C01211" w:rsidRPr="00BF0198" w:rsidRDefault="00C01211" w:rsidP="00637B9C">
            <w:pPr>
              <w:rPr>
                <w:rFonts w:asciiTheme="majorHAnsi" w:hAnsiTheme="majorHAnsi" w:cs="Arial"/>
              </w:rPr>
            </w:pPr>
          </w:p>
        </w:tc>
        <w:tc>
          <w:tcPr>
            <w:tcW w:w="4500" w:type="dxa"/>
            <w:vMerge/>
            <w:shd w:val="pct10" w:color="auto" w:fill="auto"/>
            <w:vAlign w:val="bottom"/>
          </w:tcPr>
          <w:p w14:paraId="4A0D6F1C" w14:textId="77777777" w:rsidR="00C01211" w:rsidRPr="00BF0198" w:rsidRDefault="00C01211" w:rsidP="00637B9C">
            <w:pPr>
              <w:rPr>
                <w:rFonts w:asciiTheme="majorHAnsi" w:hAnsiTheme="majorHAnsi" w:cs="Arial"/>
              </w:rPr>
            </w:pPr>
          </w:p>
        </w:tc>
      </w:tr>
    </w:tbl>
    <w:p w14:paraId="58BC654E" w14:textId="77777777" w:rsidR="00D12BBB" w:rsidRPr="00BF0198" w:rsidRDefault="00D12BBB" w:rsidP="00637B9C">
      <w:pPr>
        <w:rPr>
          <w:rFonts w:asciiTheme="majorHAnsi" w:hAnsiTheme="majorHAnsi" w:cs="Arial"/>
        </w:rPr>
      </w:pPr>
      <w:bookmarkStart w:id="1" w:name="_Toc395008188"/>
      <w:bookmarkStart w:id="2" w:name="_Toc401742223"/>
      <w:bookmarkStart w:id="3" w:name="_Toc401742353"/>
      <w:r w:rsidRPr="00BF0198">
        <w:rPr>
          <w:rFonts w:asciiTheme="majorHAnsi" w:hAnsiTheme="majorHAnsi" w:cs="Arial"/>
        </w:rPr>
        <w:t xml:space="preserve"> </w:t>
      </w:r>
    </w:p>
    <w:p w14:paraId="4E873927" w14:textId="77777777" w:rsidR="009F661E" w:rsidRPr="00BF0198" w:rsidRDefault="00230C71" w:rsidP="00637B9C">
      <w:pPr>
        <w:rPr>
          <w:rFonts w:asciiTheme="majorHAnsi" w:hAnsiTheme="majorHAnsi" w:cs="Arial"/>
        </w:rPr>
      </w:pPr>
      <w:r w:rsidRPr="00BF0198">
        <w:rPr>
          <w:rFonts w:asciiTheme="majorHAnsi" w:hAnsiTheme="majorHAnsi" w:cs="Arial"/>
        </w:rPr>
        <w:br w:type="page"/>
      </w:r>
      <w:bookmarkStart w:id="4" w:name="_Toc401742226"/>
      <w:bookmarkStart w:id="5" w:name="_Toc401742356"/>
      <w:bookmarkEnd w:id="1"/>
      <w:bookmarkEnd w:id="2"/>
      <w:bookmarkEnd w:id="3"/>
    </w:p>
    <w:p w14:paraId="34A86DFA" w14:textId="77777777" w:rsidR="009F661E" w:rsidRPr="00BF0198" w:rsidRDefault="009F661E" w:rsidP="00D2673C">
      <w:pPr>
        <w:pStyle w:val="javnanaroilapodnaslov"/>
        <w:framePr w:wrap="notBeside"/>
        <w:numPr>
          <w:ilvl w:val="1"/>
          <w:numId w:val="39"/>
        </w:numPr>
        <w:rPr>
          <w:rFonts w:asciiTheme="majorHAnsi" w:hAnsiTheme="majorHAnsi"/>
        </w:rPr>
      </w:pPr>
      <w:bookmarkStart w:id="6" w:name="_Toc139608898"/>
      <w:r w:rsidRPr="00BF0198">
        <w:rPr>
          <w:rFonts w:asciiTheme="majorHAnsi" w:hAnsiTheme="majorHAnsi"/>
        </w:rPr>
        <w:lastRenderedPageBreak/>
        <w:t>obr. – ESPD</w:t>
      </w:r>
      <w:bookmarkEnd w:id="6"/>
    </w:p>
    <w:p w14:paraId="3C8FDD5F" w14:textId="77777777" w:rsidR="009F661E" w:rsidRPr="00BF0198" w:rsidRDefault="009F661E" w:rsidP="00E657FB">
      <w:pPr>
        <w:pStyle w:val="javnanaroilapodnaslov"/>
        <w:framePr w:wrap="notBeside"/>
        <w:numPr>
          <w:ilvl w:val="0"/>
          <w:numId w:val="0"/>
        </w:numPr>
        <w:rPr>
          <w:rFonts w:asciiTheme="majorHAnsi" w:hAnsiTheme="majorHAnsi"/>
        </w:rPr>
      </w:pPr>
    </w:p>
    <w:p w14:paraId="762C5F46" w14:textId="77777777" w:rsidR="00525287" w:rsidRPr="00BF0198" w:rsidRDefault="00062161" w:rsidP="009012FA">
      <w:pPr>
        <w:jc w:val="both"/>
        <w:rPr>
          <w:rFonts w:asciiTheme="majorHAnsi" w:hAnsiTheme="majorHAnsi"/>
        </w:rPr>
      </w:pPr>
      <w:r w:rsidRPr="00BF0198">
        <w:rPr>
          <w:rFonts w:asciiTheme="majorHAnsi" w:hAnsiTheme="majorHAnsi"/>
        </w:rPr>
        <w:t xml:space="preserve">Obrazec je dostopen na spletni strani naročnika, kjer je dostopna celotna dokumentacija v zvezi z oddajo javnega naročila. </w:t>
      </w:r>
    </w:p>
    <w:p w14:paraId="1F4FF180" w14:textId="77777777" w:rsidR="00525287" w:rsidRPr="00BF0198" w:rsidRDefault="00525287" w:rsidP="009012FA">
      <w:pPr>
        <w:jc w:val="both"/>
        <w:rPr>
          <w:rFonts w:asciiTheme="majorHAnsi" w:hAnsiTheme="majorHAnsi"/>
        </w:rPr>
      </w:pPr>
    </w:p>
    <w:p w14:paraId="58F072B9" w14:textId="77777777" w:rsidR="00525287" w:rsidRPr="00BF0198" w:rsidRDefault="00525287" w:rsidP="00525287">
      <w:pPr>
        <w:jc w:val="both"/>
        <w:rPr>
          <w:rFonts w:asciiTheme="majorHAnsi" w:hAnsiTheme="majorHAnsi"/>
        </w:rPr>
      </w:pPr>
      <w:r w:rsidRPr="00BF0198">
        <w:rPr>
          <w:rFonts w:asciiTheme="majorHAnsi" w:hAnsiTheme="majorHAnsi"/>
        </w:rPr>
        <w:t xml:space="preserve">V primeru skupne ponudbe morajo ESPD predložiti vsi partnerji v skupini, pri čemer vsak partner izpolni svoj ESPD. Poleg svojega ESPD mora ponudnik naročniku predložiti tudi ESPD-je, ki so jih izpolnili: </w:t>
      </w:r>
    </w:p>
    <w:p w14:paraId="1B6DF807" w14:textId="77777777" w:rsidR="00525287" w:rsidRPr="00BF0198" w:rsidRDefault="00525287" w:rsidP="00525287">
      <w:pPr>
        <w:pStyle w:val="Slog52"/>
      </w:pPr>
      <w:r w:rsidRPr="00BF0198">
        <w:t>subjekti, katerih zmogljivosti namerava uporabiti ponudnik v skladu z 81. členom ZJN-3, in</w:t>
      </w:r>
    </w:p>
    <w:p w14:paraId="64D0EFB2" w14:textId="77777777" w:rsidR="00525287" w:rsidRPr="00BF0198" w:rsidRDefault="00525287" w:rsidP="00525287">
      <w:pPr>
        <w:pStyle w:val="Slog52"/>
      </w:pPr>
      <w:r w:rsidRPr="00BF0198">
        <w:t>podizvajalci, in sicer ne glede na to, ali jih ponudnik nominira v ponudbi ali predlaga njihovo vključitev v izvedbo javnega naročila po oddaji naročila (v slednjem primeru mora izbrani ponudnik ESPD podizvajalca predložiti takrat, ko ga nominira).</w:t>
      </w:r>
    </w:p>
    <w:p w14:paraId="3E88609F" w14:textId="77777777" w:rsidR="00525287" w:rsidRPr="00BF0198" w:rsidRDefault="00525287" w:rsidP="009012FA">
      <w:pPr>
        <w:jc w:val="both"/>
        <w:rPr>
          <w:rFonts w:asciiTheme="majorHAnsi" w:hAnsiTheme="majorHAnsi"/>
        </w:rPr>
      </w:pPr>
    </w:p>
    <w:p w14:paraId="10EF8F41" w14:textId="77777777" w:rsidR="00525287" w:rsidRPr="00BF0198" w:rsidRDefault="00525287" w:rsidP="009012FA">
      <w:pPr>
        <w:jc w:val="both"/>
        <w:rPr>
          <w:rFonts w:asciiTheme="majorHAnsi" w:hAnsiTheme="majorHAnsi"/>
        </w:rPr>
      </w:pPr>
      <w:r w:rsidRPr="00BF0198">
        <w:rPr>
          <w:rFonts w:asciiTheme="majorHAnsi" w:hAnsiTheme="majorHAnsi"/>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51575BC5" w14:textId="77777777" w:rsidR="00525287" w:rsidRPr="00BF0198" w:rsidRDefault="00525287" w:rsidP="009012FA">
      <w:pPr>
        <w:jc w:val="both"/>
        <w:rPr>
          <w:rFonts w:asciiTheme="majorHAnsi" w:hAnsiTheme="majorHAnsi"/>
        </w:rPr>
      </w:pPr>
    </w:p>
    <w:p w14:paraId="46357535" w14:textId="77777777" w:rsidR="00F34BBA" w:rsidRDefault="00F34BBA">
      <w:r>
        <w:rPr>
          <w:b/>
          <w:bCs/>
          <w:i/>
          <w:iCs/>
        </w:rPr>
        <w:br w:type="page"/>
      </w:r>
    </w:p>
    <w:p w14:paraId="4761FB16" w14:textId="1E04FCDA" w:rsidR="00F34BBA" w:rsidRPr="00BF0198" w:rsidRDefault="00F34BBA" w:rsidP="00F34BBA">
      <w:pPr>
        <w:pStyle w:val="javnanaroilapodnaslov"/>
        <w:framePr w:wrap="notBeside"/>
        <w:numPr>
          <w:ilvl w:val="1"/>
          <w:numId w:val="39"/>
        </w:numPr>
        <w:rPr>
          <w:rFonts w:asciiTheme="majorHAnsi" w:hAnsiTheme="majorHAnsi"/>
        </w:rPr>
      </w:pPr>
      <w:bookmarkStart w:id="7" w:name="_Toc139608899"/>
      <w:r>
        <w:rPr>
          <w:rFonts w:asciiTheme="majorHAnsi" w:hAnsiTheme="majorHAnsi"/>
        </w:rPr>
        <w:lastRenderedPageBreak/>
        <w:t xml:space="preserve">obr. – </w:t>
      </w:r>
      <w:r>
        <w:rPr>
          <w:rFonts w:asciiTheme="majorHAnsi" w:hAnsiTheme="majorHAnsi"/>
          <w:lang w:val="sl-SI"/>
        </w:rPr>
        <w:t>Podatki za preverjanje fizične osebe</w:t>
      </w:r>
      <w:bookmarkEnd w:id="7"/>
    </w:p>
    <w:p w14:paraId="14EA4985" w14:textId="77777777" w:rsidR="00F34BBA" w:rsidRPr="00BF0198" w:rsidRDefault="00F34BBA" w:rsidP="00F34BBA">
      <w:pPr>
        <w:pStyle w:val="javnanaroilapodnaslov"/>
        <w:framePr w:wrap="notBeside"/>
        <w:numPr>
          <w:ilvl w:val="0"/>
          <w:numId w:val="0"/>
        </w:numPr>
        <w:rPr>
          <w:rFonts w:asciiTheme="majorHAnsi" w:hAnsiTheme="majorHAnsi"/>
        </w:rPr>
      </w:pPr>
    </w:p>
    <w:p w14:paraId="56E68514" w14:textId="77777777" w:rsidR="00EF0364" w:rsidRDefault="00EF0364" w:rsidP="00B34528">
      <w:pPr>
        <w:rPr>
          <w:rFonts w:asciiTheme="majorHAnsi" w:hAnsiTheme="majorHAnsi" w:cs="Arial"/>
        </w:rPr>
      </w:pPr>
    </w:p>
    <w:p w14:paraId="7B6BE79A" w14:textId="7EFB6028" w:rsidR="00EF0364" w:rsidRPr="00363DF0" w:rsidRDefault="00EF0364" w:rsidP="00DA5B3F">
      <w:pPr>
        <w:spacing w:line="276" w:lineRule="auto"/>
        <w:jc w:val="both"/>
        <w:rPr>
          <w:rFonts w:asciiTheme="majorHAnsi" w:hAnsiTheme="majorHAnsi" w:cs="Arial"/>
          <w:lang w:eastAsia="x-none"/>
        </w:rPr>
      </w:pPr>
      <w:r>
        <w:rPr>
          <w:rFonts w:asciiTheme="majorHAnsi" w:hAnsiTheme="majorHAnsi" w:cs="Arial"/>
          <w:lang w:eastAsia="x-none"/>
        </w:rPr>
        <w:t>V gospodarskem subjektu</w:t>
      </w:r>
      <w:r w:rsidRPr="00363DF0">
        <w:rPr>
          <w:rFonts w:asciiTheme="majorHAnsi" w:hAnsiTheme="majorHAnsi" w:cs="Arial"/>
          <w:lang w:eastAsia="x-none"/>
        </w:rPr>
        <w:t xml:space="preserve"> __________________________________</w:t>
      </w:r>
      <w:r>
        <w:rPr>
          <w:rFonts w:asciiTheme="majorHAnsi" w:hAnsiTheme="majorHAnsi" w:cs="Arial"/>
          <w:lang w:eastAsia="x-none"/>
        </w:rPr>
        <w:t>_____________, matična številka ____________</w:t>
      </w:r>
      <w:r w:rsidRPr="00363DF0">
        <w:rPr>
          <w:rFonts w:asciiTheme="majorHAnsi" w:hAnsiTheme="majorHAnsi" w:cs="Arial"/>
          <w:lang w:eastAsia="x-none"/>
        </w:rPr>
        <w:t>,</w:t>
      </w:r>
      <w:r>
        <w:rPr>
          <w:rFonts w:asciiTheme="majorHAnsi" w:hAnsiTheme="majorHAnsi" w:cs="Arial"/>
          <w:lang w:eastAsia="x-none"/>
        </w:rPr>
        <w:t xml:space="preserve"> ki kandidira v postopku oddaje javnega naročila </w:t>
      </w:r>
      <w:r w:rsidRPr="00EF0364">
        <w:rPr>
          <w:rFonts w:asciiTheme="majorHAnsi" w:hAnsiTheme="majorHAnsi" w:cs="Arial"/>
          <w:b/>
          <w:lang w:eastAsia="x-none"/>
        </w:rPr>
        <w:t>Novogradnja doma starejših občanov Kresnice–Oprema_pohištvo</w:t>
      </w:r>
      <w:r>
        <w:rPr>
          <w:rFonts w:asciiTheme="majorHAnsi" w:hAnsiTheme="majorHAnsi" w:cs="Arial"/>
          <w:lang w:eastAsia="x-none"/>
        </w:rPr>
        <w:t xml:space="preserve">, opravljajo </w:t>
      </w:r>
      <w:r w:rsidR="00DA5B3F">
        <w:rPr>
          <w:rFonts w:asciiTheme="majorHAnsi" w:hAnsiTheme="majorHAnsi" w:cs="Arial"/>
          <w:lang w:eastAsia="x-none"/>
        </w:rPr>
        <w:t>funkcijo člana</w:t>
      </w:r>
      <w:r w:rsidRPr="00363DF0">
        <w:rPr>
          <w:rFonts w:asciiTheme="majorHAnsi" w:hAnsiTheme="majorHAnsi" w:cs="Arial"/>
          <w:lang w:eastAsia="x-none"/>
        </w:rPr>
        <w:t xml:space="preserve"> upravnega, vodstvenega ali nadzornega organa te</w:t>
      </w:r>
      <w:r w:rsidR="00DA5B3F">
        <w:rPr>
          <w:rFonts w:asciiTheme="majorHAnsi" w:hAnsiTheme="majorHAnsi" w:cs="Arial"/>
          <w:lang w:eastAsia="x-none"/>
        </w:rPr>
        <w:t>ga gospodarskega subjekta ali</w:t>
      </w:r>
      <w:r w:rsidRPr="00363DF0">
        <w:rPr>
          <w:rFonts w:asciiTheme="majorHAnsi" w:hAnsiTheme="majorHAnsi" w:cs="Arial"/>
          <w:lang w:eastAsia="x-none"/>
        </w:rPr>
        <w:t xml:space="preserve"> ima pooblastila za njegovo zastopanje</w:t>
      </w:r>
      <w:r>
        <w:rPr>
          <w:rFonts w:asciiTheme="majorHAnsi" w:hAnsiTheme="majorHAnsi" w:cs="Arial"/>
          <w:lang w:eastAsia="x-none"/>
        </w:rPr>
        <w:t xml:space="preserve"> ali odločanje ali nadzor</w:t>
      </w:r>
      <w:r w:rsidRPr="00363DF0">
        <w:rPr>
          <w:rFonts w:asciiTheme="majorHAnsi" w:hAnsiTheme="majorHAnsi" w:cs="Arial"/>
          <w:lang w:eastAsia="x-none"/>
        </w:rPr>
        <w:t>,</w:t>
      </w:r>
      <w:r>
        <w:rPr>
          <w:rFonts w:asciiTheme="majorHAnsi" w:hAnsiTheme="majorHAnsi" w:cs="Arial"/>
          <w:lang w:eastAsia="x-none"/>
        </w:rPr>
        <w:t xml:space="preserve"> </w:t>
      </w:r>
      <w:r w:rsidR="00DA5B3F">
        <w:rPr>
          <w:rFonts w:asciiTheme="majorHAnsi" w:hAnsiTheme="majorHAnsi" w:cs="Arial"/>
          <w:lang w:eastAsia="en-US"/>
        </w:rPr>
        <w:t>naslednja/e fizična/e oseba/e</w:t>
      </w:r>
      <w:r w:rsidRPr="00363DF0">
        <w:rPr>
          <w:rFonts w:asciiTheme="majorHAnsi" w:hAnsiTheme="majorHAnsi" w:cs="Arial"/>
          <w:lang w:eastAsia="en-US"/>
        </w:rPr>
        <w:t xml:space="preserve">, </w:t>
      </w:r>
      <w:r w:rsidR="00DA5B3F">
        <w:rPr>
          <w:rFonts w:asciiTheme="majorHAnsi" w:hAnsiTheme="majorHAnsi" w:cs="Arial"/>
          <w:lang w:eastAsia="en-US"/>
        </w:rPr>
        <w:t>za katere je naročnik dolžan preverjati neobstoj razloga za izključitev po prvem</w:t>
      </w:r>
      <w:r w:rsidRPr="00363DF0">
        <w:rPr>
          <w:rFonts w:asciiTheme="majorHAnsi" w:hAnsiTheme="majorHAnsi" w:cs="Arial"/>
          <w:lang w:eastAsia="en-US"/>
        </w:rPr>
        <w:t xml:space="preserve"> odstavku 75. členu ZJN-3 .</w:t>
      </w:r>
    </w:p>
    <w:p w14:paraId="75A0EC6A" w14:textId="77777777" w:rsidR="00EF0364" w:rsidRPr="00363DF0" w:rsidRDefault="00EF0364" w:rsidP="00EF0364">
      <w:pPr>
        <w:spacing w:line="276" w:lineRule="auto"/>
        <w:rPr>
          <w:rFonts w:asciiTheme="majorHAnsi" w:hAnsiTheme="majorHAnsi" w:cs="Arial"/>
          <w:i/>
          <w:lang w:eastAsia="en-US"/>
        </w:rPr>
      </w:pPr>
    </w:p>
    <w:tbl>
      <w:tblPr>
        <w:tblW w:w="8818"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2398"/>
        <w:gridCol w:w="3828"/>
      </w:tblGrid>
      <w:tr w:rsidR="00DA5B3F" w:rsidRPr="00363DF0" w14:paraId="33BCDE6A" w14:textId="77777777" w:rsidTr="00DA5B3F">
        <w:tc>
          <w:tcPr>
            <w:tcW w:w="2592" w:type="dxa"/>
          </w:tcPr>
          <w:p w14:paraId="399A86E2" w14:textId="77777777" w:rsidR="00DA5B3F" w:rsidRPr="00363DF0" w:rsidRDefault="00DA5B3F" w:rsidP="00FE4F33">
            <w:pPr>
              <w:spacing w:line="276" w:lineRule="auto"/>
              <w:outlineLvl w:val="5"/>
              <w:rPr>
                <w:rFonts w:asciiTheme="majorHAnsi" w:hAnsiTheme="majorHAnsi" w:cs="Arial"/>
                <w:b/>
                <w:bCs/>
                <w:lang w:eastAsia="en-US"/>
              </w:rPr>
            </w:pPr>
            <w:bookmarkStart w:id="8" w:name="_Toc401742364"/>
            <w:r>
              <w:rPr>
                <w:rFonts w:asciiTheme="majorHAnsi" w:hAnsiTheme="majorHAnsi" w:cs="Arial"/>
                <w:b/>
                <w:bCs/>
                <w:lang w:eastAsia="en-US"/>
              </w:rPr>
              <w:t>IME IN PRIIMEK</w:t>
            </w:r>
            <w:r w:rsidRPr="00363DF0">
              <w:rPr>
                <w:rFonts w:asciiTheme="majorHAnsi" w:hAnsiTheme="majorHAnsi" w:cs="Arial"/>
                <w:b/>
                <w:bCs/>
                <w:lang w:eastAsia="en-US"/>
              </w:rPr>
              <w:t>:</w:t>
            </w:r>
            <w:bookmarkEnd w:id="8"/>
          </w:p>
        </w:tc>
        <w:tc>
          <w:tcPr>
            <w:tcW w:w="2398" w:type="dxa"/>
          </w:tcPr>
          <w:p w14:paraId="26954621" w14:textId="7772C56A" w:rsidR="00DA5B3F" w:rsidRPr="00DA5B3F" w:rsidRDefault="00DA5B3F" w:rsidP="00FE4F33">
            <w:pPr>
              <w:spacing w:line="276" w:lineRule="auto"/>
              <w:rPr>
                <w:rFonts w:asciiTheme="majorHAnsi" w:hAnsiTheme="majorHAnsi" w:cs="Arial"/>
                <w:b/>
                <w:lang w:eastAsia="en-US"/>
              </w:rPr>
            </w:pPr>
            <w:r w:rsidRPr="00DA5B3F">
              <w:rPr>
                <w:rFonts w:asciiTheme="majorHAnsi" w:hAnsiTheme="majorHAnsi" w:cs="Arial"/>
                <w:b/>
                <w:lang w:eastAsia="en-US"/>
              </w:rPr>
              <w:t>EMŠO:</w:t>
            </w:r>
          </w:p>
        </w:tc>
        <w:tc>
          <w:tcPr>
            <w:tcW w:w="3828" w:type="dxa"/>
          </w:tcPr>
          <w:p w14:paraId="46C098E7" w14:textId="77777777" w:rsidR="00DA5B3F" w:rsidRPr="00DA5B3F" w:rsidRDefault="00DA5B3F" w:rsidP="00FE4F33">
            <w:pPr>
              <w:spacing w:line="276" w:lineRule="auto"/>
              <w:rPr>
                <w:rFonts w:asciiTheme="majorHAnsi" w:hAnsiTheme="majorHAnsi" w:cs="Arial"/>
                <w:b/>
                <w:lang w:eastAsia="en-US"/>
              </w:rPr>
            </w:pPr>
            <w:r w:rsidRPr="00DA5B3F">
              <w:rPr>
                <w:rFonts w:asciiTheme="majorHAnsi" w:hAnsiTheme="majorHAnsi" w:cs="Arial"/>
                <w:b/>
                <w:lang w:eastAsia="en-US"/>
              </w:rPr>
              <w:t xml:space="preserve">FUNKCIJA </w:t>
            </w:r>
          </w:p>
          <w:p w14:paraId="783566FD" w14:textId="3B507822" w:rsidR="00DA5B3F" w:rsidRPr="00DA5B3F" w:rsidRDefault="00DA5B3F" w:rsidP="00FE4F33">
            <w:pPr>
              <w:spacing w:line="276" w:lineRule="auto"/>
              <w:rPr>
                <w:rFonts w:asciiTheme="majorHAnsi" w:hAnsiTheme="majorHAnsi" w:cs="Arial"/>
                <w:b/>
                <w:lang w:eastAsia="en-US"/>
              </w:rPr>
            </w:pPr>
            <w:r w:rsidRPr="00DA5B3F">
              <w:rPr>
                <w:rFonts w:asciiTheme="majorHAnsi" w:hAnsiTheme="majorHAnsi" w:cs="Arial"/>
                <w:b/>
                <w:lang w:eastAsia="en-US"/>
              </w:rPr>
              <w:t>(npr. direktor, član uprave/NS, prokurist, pooblaščenec)</w:t>
            </w:r>
          </w:p>
        </w:tc>
      </w:tr>
      <w:tr w:rsidR="00DA5B3F" w:rsidRPr="00363DF0" w14:paraId="6B5C46C4" w14:textId="77777777" w:rsidTr="00DA5B3F">
        <w:tc>
          <w:tcPr>
            <w:tcW w:w="2592" w:type="dxa"/>
          </w:tcPr>
          <w:p w14:paraId="6FAD4E90" w14:textId="1A734ACD" w:rsidR="00DA5B3F" w:rsidRPr="00363DF0" w:rsidRDefault="00DA5B3F" w:rsidP="00FE4F33">
            <w:pPr>
              <w:spacing w:line="276" w:lineRule="auto"/>
              <w:rPr>
                <w:rFonts w:asciiTheme="majorHAnsi" w:hAnsiTheme="majorHAnsi" w:cs="Arial"/>
                <w:lang w:eastAsia="en-US"/>
              </w:rPr>
            </w:pPr>
          </w:p>
        </w:tc>
        <w:tc>
          <w:tcPr>
            <w:tcW w:w="2398" w:type="dxa"/>
          </w:tcPr>
          <w:p w14:paraId="4D067E70" w14:textId="77777777" w:rsidR="00DA5B3F" w:rsidRPr="00363DF0" w:rsidRDefault="00DA5B3F" w:rsidP="00FE4F33">
            <w:pPr>
              <w:spacing w:line="276" w:lineRule="auto"/>
              <w:rPr>
                <w:rFonts w:asciiTheme="majorHAnsi" w:hAnsiTheme="majorHAnsi" w:cs="Arial"/>
                <w:lang w:eastAsia="en-US"/>
              </w:rPr>
            </w:pPr>
          </w:p>
        </w:tc>
        <w:tc>
          <w:tcPr>
            <w:tcW w:w="3828" w:type="dxa"/>
          </w:tcPr>
          <w:p w14:paraId="66ABE425" w14:textId="47B02EF6" w:rsidR="00DA5B3F" w:rsidRPr="00363DF0" w:rsidRDefault="00DA5B3F" w:rsidP="00FE4F33">
            <w:pPr>
              <w:spacing w:line="276" w:lineRule="auto"/>
              <w:rPr>
                <w:rFonts w:asciiTheme="majorHAnsi" w:hAnsiTheme="majorHAnsi" w:cs="Arial"/>
                <w:lang w:eastAsia="en-US"/>
              </w:rPr>
            </w:pPr>
          </w:p>
        </w:tc>
      </w:tr>
      <w:tr w:rsidR="00DA5B3F" w:rsidRPr="00363DF0" w14:paraId="63C0BE3E" w14:textId="77777777" w:rsidTr="00DA5B3F">
        <w:tc>
          <w:tcPr>
            <w:tcW w:w="2592" w:type="dxa"/>
          </w:tcPr>
          <w:p w14:paraId="4E13B98D" w14:textId="54095763" w:rsidR="00DA5B3F" w:rsidRPr="00363DF0" w:rsidRDefault="00DA5B3F" w:rsidP="00FE4F33">
            <w:pPr>
              <w:spacing w:line="276" w:lineRule="auto"/>
              <w:rPr>
                <w:rFonts w:asciiTheme="majorHAnsi" w:hAnsiTheme="majorHAnsi" w:cs="Arial"/>
                <w:lang w:eastAsia="en-US"/>
              </w:rPr>
            </w:pPr>
          </w:p>
        </w:tc>
        <w:tc>
          <w:tcPr>
            <w:tcW w:w="2398" w:type="dxa"/>
          </w:tcPr>
          <w:p w14:paraId="254E8F57" w14:textId="77777777" w:rsidR="00DA5B3F" w:rsidRPr="00363DF0" w:rsidRDefault="00DA5B3F" w:rsidP="00FE4F33">
            <w:pPr>
              <w:spacing w:line="276" w:lineRule="auto"/>
              <w:rPr>
                <w:rFonts w:asciiTheme="majorHAnsi" w:hAnsiTheme="majorHAnsi" w:cs="Arial"/>
                <w:lang w:eastAsia="en-US"/>
              </w:rPr>
            </w:pPr>
          </w:p>
        </w:tc>
        <w:tc>
          <w:tcPr>
            <w:tcW w:w="3828" w:type="dxa"/>
          </w:tcPr>
          <w:p w14:paraId="65C222DF" w14:textId="0D2D7E2F" w:rsidR="00DA5B3F" w:rsidRPr="00363DF0" w:rsidRDefault="00DA5B3F" w:rsidP="00FE4F33">
            <w:pPr>
              <w:spacing w:line="276" w:lineRule="auto"/>
              <w:rPr>
                <w:rFonts w:asciiTheme="majorHAnsi" w:hAnsiTheme="majorHAnsi" w:cs="Arial"/>
                <w:lang w:eastAsia="en-US"/>
              </w:rPr>
            </w:pPr>
          </w:p>
        </w:tc>
      </w:tr>
      <w:tr w:rsidR="00DA5B3F" w:rsidRPr="00363DF0" w14:paraId="509FEAD1" w14:textId="77777777" w:rsidTr="00DA5B3F">
        <w:tc>
          <w:tcPr>
            <w:tcW w:w="2592" w:type="dxa"/>
          </w:tcPr>
          <w:p w14:paraId="744F4CAD" w14:textId="056A64A8" w:rsidR="00DA5B3F" w:rsidRPr="00363DF0" w:rsidRDefault="00DA5B3F" w:rsidP="00FE4F33">
            <w:pPr>
              <w:spacing w:line="276" w:lineRule="auto"/>
              <w:rPr>
                <w:rFonts w:asciiTheme="majorHAnsi" w:hAnsiTheme="majorHAnsi" w:cs="Arial"/>
                <w:lang w:eastAsia="en-US"/>
              </w:rPr>
            </w:pPr>
          </w:p>
        </w:tc>
        <w:tc>
          <w:tcPr>
            <w:tcW w:w="2398" w:type="dxa"/>
          </w:tcPr>
          <w:p w14:paraId="462548D6" w14:textId="77777777" w:rsidR="00DA5B3F" w:rsidRPr="00363DF0" w:rsidRDefault="00DA5B3F" w:rsidP="00FE4F33">
            <w:pPr>
              <w:spacing w:line="276" w:lineRule="auto"/>
              <w:rPr>
                <w:rFonts w:asciiTheme="majorHAnsi" w:hAnsiTheme="majorHAnsi" w:cs="Arial"/>
                <w:lang w:eastAsia="en-US"/>
              </w:rPr>
            </w:pPr>
          </w:p>
        </w:tc>
        <w:tc>
          <w:tcPr>
            <w:tcW w:w="3828" w:type="dxa"/>
          </w:tcPr>
          <w:p w14:paraId="213D883A" w14:textId="51DDD445" w:rsidR="00DA5B3F" w:rsidRPr="00363DF0" w:rsidRDefault="00DA5B3F" w:rsidP="00FE4F33">
            <w:pPr>
              <w:spacing w:line="276" w:lineRule="auto"/>
              <w:rPr>
                <w:rFonts w:asciiTheme="majorHAnsi" w:hAnsiTheme="majorHAnsi" w:cs="Arial"/>
                <w:lang w:eastAsia="en-US"/>
              </w:rPr>
            </w:pPr>
          </w:p>
        </w:tc>
      </w:tr>
      <w:tr w:rsidR="00DA5B3F" w:rsidRPr="00363DF0" w14:paraId="21EB2BC2" w14:textId="77777777" w:rsidTr="00DA5B3F">
        <w:tc>
          <w:tcPr>
            <w:tcW w:w="2592" w:type="dxa"/>
          </w:tcPr>
          <w:p w14:paraId="5F69C750" w14:textId="77777777" w:rsidR="00DA5B3F" w:rsidRPr="00363DF0" w:rsidRDefault="00DA5B3F" w:rsidP="00FE4F33">
            <w:pPr>
              <w:spacing w:line="276" w:lineRule="auto"/>
              <w:rPr>
                <w:rFonts w:asciiTheme="majorHAnsi" w:hAnsiTheme="majorHAnsi" w:cs="Arial"/>
                <w:lang w:eastAsia="en-US"/>
              </w:rPr>
            </w:pPr>
          </w:p>
        </w:tc>
        <w:tc>
          <w:tcPr>
            <w:tcW w:w="2398" w:type="dxa"/>
          </w:tcPr>
          <w:p w14:paraId="78103DB2" w14:textId="77777777" w:rsidR="00DA5B3F" w:rsidRPr="00363DF0" w:rsidRDefault="00DA5B3F" w:rsidP="00FE4F33">
            <w:pPr>
              <w:spacing w:line="276" w:lineRule="auto"/>
              <w:rPr>
                <w:rFonts w:asciiTheme="majorHAnsi" w:hAnsiTheme="majorHAnsi" w:cs="Arial"/>
                <w:lang w:eastAsia="en-US"/>
              </w:rPr>
            </w:pPr>
          </w:p>
        </w:tc>
        <w:tc>
          <w:tcPr>
            <w:tcW w:w="3828" w:type="dxa"/>
          </w:tcPr>
          <w:p w14:paraId="221BDC9D" w14:textId="77777777" w:rsidR="00DA5B3F" w:rsidRPr="00363DF0" w:rsidRDefault="00DA5B3F" w:rsidP="00FE4F33">
            <w:pPr>
              <w:spacing w:line="276" w:lineRule="auto"/>
              <w:rPr>
                <w:rFonts w:asciiTheme="majorHAnsi" w:hAnsiTheme="majorHAnsi" w:cs="Arial"/>
                <w:lang w:eastAsia="en-US"/>
              </w:rPr>
            </w:pPr>
          </w:p>
        </w:tc>
      </w:tr>
      <w:tr w:rsidR="00DA5B3F" w:rsidRPr="00363DF0" w14:paraId="17A8587B" w14:textId="77777777" w:rsidTr="00DA5B3F">
        <w:tc>
          <w:tcPr>
            <w:tcW w:w="2592" w:type="dxa"/>
          </w:tcPr>
          <w:p w14:paraId="55FA7835" w14:textId="77777777" w:rsidR="00DA5B3F" w:rsidRPr="00363DF0" w:rsidRDefault="00DA5B3F" w:rsidP="00FE4F33">
            <w:pPr>
              <w:spacing w:line="276" w:lineRule="auto"/>
              <w:rPr>
                <w:rFonts w:asciiTheme="majorHAnsi" w:hAnsiTheme="majorHAnsi" w:cs="Arial"/>
                <w:lang w:eastAsia="en-US"/>
              </w:rPr>
            </w:pPr>
          </w:p>
        </w:tc>
        <w:tc>
          <w:tcPr>
            <w:tcW w:w="2398" w:type="dxa"/>
          </w:tcPr>
          <w:p w14:paraId="04E27514" w14:textId="77777777" w:rsidR="00DA5B3F" w:rsidRPr="00363DF0" w:rsidRDefault="00DA5B3F" w:rsidP="00FE4F33">
            <w:pPr>
              <w:spacing w:line="276" w:lineRule="auto"/>
              <w:rPr>
                <w:rFonts w:asciiTheme="majorHAnsi" w:hAnsiTheme="majorHAnsi" w:cs="Arial"/>
                <w:lang w:eastAsia="en-US"/>
              </w:rPr>
            </w:pPr>
          </w:p>
        </w:tc>
        <w:tc>
          <w:tcPr>
            <w:tcW w:w="3828" w:type="dxa"/>
          </w:tcPr>
          <w:p w14:paraId="7EB24259" w14:textId="77777777" w:rsidR="00DA5B3F" w:rsidRPr="00363DF0" w:rsidRDefault="00DA5B3F" w:rsidP="00FE4F33">
            <w:pPr>
              <w:spacing w:line="276" w:lineRule="auto"/>
              <w:rPr>
                <w:rFonts w:asciiTheme="majorHAnsi" w:hAnsiTheme="majorHAnsi" w:cs="Arial"/>
                <w:lang w:eastAsia="en-US"/>
              </w:rPr>
            </w:pPr>
          </w:p>
        </w:tc>
      </w:tr>
      <w:tr w:rsidR="00DA5B3F" w:rsidRPr="00363DF0" w14:paraId="18AAAADD" w14:textId="77777777" w:rsidTr="00DA5B3F">
        <w:tc>
          <w:tcPr>
            <w:tcW w:w="2592" w:type="dxa"/>
          </w:tcPr>
          <w:p w14:paraId="30571BCF" w14:textId="77777777" w:rsidR="00DA5B3F" w:rsidRPr="00363DF0" w:rsidRDefault="00DA5B3F" w:rsidP="00FE4F33">
            <w:pPr>
              <w:spacing w:line="276" w:lineRule="auto"/>
              <w:rPr>
                <w:rFonts w:asciiTheme="majorHAnsi" w:hAnsiTheme="majorHAnsi" w:cs="Arial"/>
                <w:lang w:eastAsia="en-US"/>
              </w:rPr>
            </w:pPr>
          </w:p>
        </w:tc>
        <w:tc>
          <w:tcPr>
            <w:tcW w:w="2398" w:type="dxa"/>
          </w:tcPr>
          <w:p w14:paraId="18D2A5B9" w14:textId="77777777" w:rsidR="00DA5B3F" w:rsidRPr="00363DF0" w:rsidRDefault="00DA5B3F" w:rsidP="00FE4F33">
            <w:pPr>
              <w:spacing w:line="276" w:lineRule="auto"/>
              <w:rPr>
                <w:rFonts w:asciiTheme="majorHAnsi" w:hAnsiTheme="majorHAnsi" w:cs="Arial"/>
                <w:lang w:eastAsia="en-US"/>
              </w:rPr>
            </w:pPr>
          </w:p>
        </w:tc>
        <w:tc>
          <w:tcPr>
            <w:tcW w:w="3828" w:type="dxa"/>
          </w:tcPr>
          <w:p w14:paraId="642C75A8" w14:textId="77777777" w:rsidR="00DA5B3F" w:rsidRPr="00363DF0" w:rsidRDefault="00DA5B3F" w:rsidP="00FE4F33">
            <w:pPr>
              <w:spacing w:line="276" w:lineRule="auto"/>
              <w:rPr>
                <w:rFonts w:asciiTheme="majorHAnsi" w:hAnsiTheme="majorHAnsi" w:cs="Arial"/>
                <w:lang w:eastAsia="en-US"/>
              </w:rPr>
            </w:pPr>
          </w:p>
        </w:tc>
      </w:tr>
      <w:tr w:rsidR="00DA5B3F" w:rsidRPr="00363DF0" w14:paraId="39B80E43" w14:textId="77777777" w:rsidTr="00DA5B3F">
        <w:tc>
          <w:tcPr>
            <w:tcW w:w="2592" w:type="dxa"/>
          </w:tcPr>
          <w:p w14:paraId="71B52A4B" w14:textId="77777777" w:rsidR="00DA5B3F" w:rsidRPr="00363DF0" w:rsidRDefault="00DA5B3F" w:rsidP="00FE4F33">
            <w:pPr>
              <w:spacing w:line="276" w:lineRule="auto"/>
              <w:rPr>
                <w:rFonts w:asciiTheme="majorHAnsi" w:hAnsiTheme="majorHAnsi" w:cs="Arial"/>
                <w:lang w:eastAsia="en-US"/>
              </w:rPr>
            </w:pPr>
          </w:p>
        </w:tc>
        <w:tc>
          <w:tcPr>
            <w:tcW w:w="2398" w:type="dxa"/>
          </w:tcPr>
          <w:p w14:paraId="4E247230" w14:textId="77777777" w:rsidR="00DA5B3F" w:rsidRPr="00363DF0" w:rsidRDefault="00DA5B3F" w:rsidP="00FE4F33">
            <w:pPr>
              <w:spacing w:line="276" w:lineRule="auto"/>
              <w:rPr>
                <w:rFonts w:asciiTheme="majorHAnsi" w:hAnsiTheme="majorHAnsi" w:cs="Arial"/>
                <w:lang w:eastAsia="en-US"/>
              </w:rPr>
            </w:pPr>
          </w:p>
        </w:tc>
        <w:tc>
          <w:tcPr>
            <w:tcW w:w="3828" w:type="dxa"/>
          </w:tcPr>
          <w:p w14:paraId="673D677D" w14:textId="77777777" w:rsidR="00DA5B3F" w:rsidRPr="00363DF0" w:rsidRDefault="00DA5B3F" w:rsidP="00FE4F33">
            <w:pPr>
              <w:spacing w:line="276" w:lineRule="auto"/>
              <w:rPr>
                <w:rFonts w:asciiTheme="majorHAnsi" w:hAnsiTheme="majorHAnsi" w:cs="Arial"/>
                <w:lang w:eastAsia="en-US"/>
              </w:rPr>
            </w:pPr>
          </w:p>
        </w:tc>
      </w:tr>
      <w:tr w:rsidR="00DA5B3F" w:rsidRPr="00363DF0" w14:paraId="47239506" w14:textId="77777777" w:rsidTr="00DA5B3F">
        <w:tc>
          <w:tcPr>
            <w:tcW w:w="2592" w:type="dxa"/>
          </w:tcPr>
          <w:p w14:paraId="6507F0BC" w14:textId="77777777" w:rsidR="00DA5B3F" w:rsidRPr="00363DF0" w:rsidRDefault="00DA5B3F" w:rsidP="00FE4F33">
            <w:pPr>
              <w:spacing w:line="276" w:lineRule="auto"/>
              <w:rPr>
                <w:rFonts w:asciiTheme="majorHAnsi" w:hAnsiTheme="majorHAnsi" w:cs="Arial"/>
                <w:lang w:eastAsia="en-US"/>
              </w:rPr>
            </w:pPr>
          </w:p>
        </w:tc>
        <w:tc>
          <w:tcPr>
            <w:tcW w:w="2398" w:type="dxa"/>
          </w:tcPr>
          <w:p w14:paraId="7CAB58AD" w14:textId="77777777" w:rsidR="00DA5B3F" w:rsidRPr="00363DF0" w:rsidRDefault="00DA5B3F" w:rsidP="00FE4F33">
            <w:pPr>
              <w:spacing w:line="276" w:lineRule="auto"/>
              <w:rPr>
                <w:rFonts w:asciiTheme="majorHAnsi" w:hAnsiTheme="majorHAnsi" w:cs="Arial"/>
                <w:lang w:eastAsia="en-US"/>
              </w:rPr>
            </w:pPr>
          </w:p>
        </w:tc>
        <w:tc>
          <w:tcPr>
            <w:tcW w:w="3828" w:type="dxa"/>
          </w:tcPr>
          <w:p w14:paraId="5475D2C4" w14:textId="77777777" w:rsidR="00DA5B3F" w:rsidRPr="00363DF0" w:rsidRDefault="00DA5B3F" w:rsidP="00FE4F33">
            <w:pPr>
              <w:spacing w:line="276" w:lineRule="auto"/>
              <w:rPr>
                <w:rFonts w:asciiTheme="majorHAnsi" w:hAnsiTheme="majorHAnsi" w:cs="Arial"/>
                <w:lang w:eastAsia="en-US"/>
              </w:rPr>
            </w:pPr>
          </w:p>
        </w:tc>
      </w:tr>
      <w:tr w:rsidR="00DA5B3F" w:rsidRPr="00363DF0" w14:paraId="23B5A03D" w14:textId="77777777" w:rsidTr="00DA5B3F">
        <w:tc>
          <w:tcPr>
            <w:tcW w:w="2592" w:type="dxa"/>
          </w:tcPr>
          <w:p w14:paraId="3B18EFA1" w14:textId="77777777" w:rsidR="00DA5B3F" w:rsidRPr="00363DF0" w:rsidRDefault="00DA5B3F" w:rsidP="00FE4F33">
            <w:pPr>
              <w:spacing w:line="276" w:lineRule="auto"/>
              <w:rPr>
                <w:rFonts w:asciiTheme="majorHAnsi" w:hAnsiTheme="majorHAnsi" w:cs="Arial"/>
                <w:lang w:eastAsia="en-US"/>
              </w:rPr>
            </w:pPr>
          </w:p>
        </w:tc>
        <w:tc>
          <w:tcPr>
            <w:tcW w:w="2398" w:type="dxa"/>
          </w:tcPr>
          <w:p w14:paraId="46ADD545" w14:textId="77777777" w:rsidR="00DA5B3F" w:rsidRPr="00363DF0" w:rsidRDefault="00DA5B3F" w:rsidP="00FE4F33">
            <w:pPr>
              <w:spacing w:line="276" w:lineRule="auto"/>
              <w:rPr>
                <w:rFonts w:asciiTheme="majorHAnsi" w:hAnsiTheme="majorHAnsi" w:cs="Arial"/>
                <w:lang w:eastAsia="en-US"/>
              </w:rPr>
            </w:pPr>
          </w:p>
        </w:tc>
        <w:tc>
          <w:tcPr>
            <w:tcW w:w="3828" w:type="dxa"/>
          </w:tcPr>
          <w:p w14:paraId="15DB937B" w14:textId="77777777" w:rsidR="00DA5B3F" w:rsidRPr="00363DF0" w:rsidRDefault="00DA5B3F" w:rsidP="00FE4F33">
            <w:pPr>
              <w:spacing w:line="276" w:lineRule="auto"/>
              <w:rPr>
                <w:rFonts w:asciiTheme="majorHAnsi" w:hAnsiTheme="majorHAnsi" w:cs="Arial"/>
                <w:lang w:eastAsia="en-US"/>
              </w:rPr>
            </w:pPr>
          </w:p>
        </w:tc>
      </w:tr>
      <w:tr w:rsidR="00DA5B3F" w:rsidRPr="00363DF0" w14:paraId="5CDBE5D2" w14:textId="77777777" w:rsidTr="00DA5B3F">
        <w:tc>
          <w:tcPr>
            <w:tcW w:w="2592" w:type="dxa"/>
          </w:tcPr>
          <w:p w14:paraId="09D113BD" w14:textId="77777777" w:rsidR="00DA5B3F" w:rsidRPr="00363DF0" w:rsidRDefault="00DA5B3F" w:rsidP="00FE4F33">
            <w:pPr>
              <w:spacing w:line="276" w:lineRule="auto"/>
              <w:rPr>
                <w:rFonts w:asciiTheme="majorHAnsi" w:hAnsiTheme="majorHAnsi" w:cs="Arial"/>
                <w:lang w:eastAsia="en-US"/>
              </w:rPr>
            </w:pPr>
          </w:p>
        </w:tc>
        <w:tc>
          <w:tcPr>
            <w:tcW w:w="2398" w:type="dxa"/>
          </w:tcPr>
          <w:p w14:paraId="34EEE964" w14:textId="77777777" w:rsidR="00DA5B3F" w:rsidRPr="00363DF0" w:rsidRDefault="00DA5B3F" w:rsidP="00FE4F33">
            <w:pPr>
              <w:spacing w:line="276" w:lineRule="auto"/>
              <w:rPr>
                <w:rFonts w:asciiTheme="majorHAnsi" w:hAnsiTheme="majorHAnsi" w:cs="Arial"/>
                <w:lang w:eastAsia="en-US"/>
              </w:rPr>
            </w:pPr>
          </w:p>
        </w:tc>
        <w:tc>
          <w:tcPr>
            <w:tcW w:w="3828" w:type="dxa"/>
          </w:tcPr>
          <w:p w14:paraId="4C7C6FDA" w14:textId="77777777" w:rsidR="00DA5B3F" w:rsidRPr="00363DF0" w:rsidRDefault="00DA5B3F" w:rsidP="00FE4F33">
            <w:pPr>
              <w:spacing w:line="276" w:lineRule="auto"/>
              <w:rPr>
                <w:rFonts w:asciiTheme="majorHAnsi" w:hAnsiTheme="majorHAnsi" w:cs="Arial"/>
                <w:lang w:eastAsia="en-US"/>
              </w:rPr>
            </w:pPr>
          </w:p>
        </w:tc>
      </w:tr>
      <w:tr w:rsidR="00DA5B3F" w:rsidRPr="00363DF0" w14:paraId="04F8F8D1" w14:textId="77777777" w:rsidTr="00DA5B3F">
        <w:tc>
          <w:tcPr>
            <w:tcW w:w="2592" w:type="dxa"/>
          </w:tcPr>
          <w:p w14:paraId="7B0C8B24" w14:textId="77777777" w:rsidR="00DA5B3F" w:rsidRPr="00363DF0" w:rsidRDefault="00DA5B3F" w:rsidP="00FE4F33">
            <w:pPr>
              <w:spacing w:line="276" w:lineRule="auto"/>
              <w:rPr>
                <w:rFonts w:asciiTheme="majorHAnsi" w:hAnsiTheme="majorHAnsi" w:cs="Arial"/>
                <w:lang w:eastAsia="en-US"/>
              </w:rPr>
            </w:pPr>
          </w:p>
        </w:tc>
        <w:tc>
          <w:tcPr>
            <w:tcW w:w="2398" w:type="dxa"/>
          </w:tcPr>
          <w:p w14:paraId="2B42ECD3" w14:textId="77777777" w:rsidR="00DA5B3F" w:rsidRPr="00363DF0" w:rsidRDefault="00DA5B3F" w:rsidP="00FE4F33">
            <w:pPr>
              <w:spacing w:line="276" w:lineRule="auto"/>
              <w:rPr>
                <w:rFonts w:asciiTheme="majorHAnsi" w:hAnsiTheme="majorHAnsi" w:cs="Arial"/>
                <w:lang w:eastAsia="en-US"/>
              </w:rPr>
            </w:pPr>
          </w:p>
        </w:tc>
        <w:tc>
          <w:tcPr>
            <w:tcW w:w="3828" w:type="dxa"/>
          </w:tcPr>
          <w:p w14:paraId="41842129" w14:textId="77777777" w:rsidR="00DA5B3F" w:rsidRPr="00363DF0" w:rsidRDefault="00DA5B3F" w:rsidP="00FE4F33">
            <w:pPr>
              <w:spacing w:line="276" w:lineRule="auto"/>
              <w:rPr>
                <w:rFonts w:asciiTheme="majorHAnsi" w:hAnsiTheme="majorHAnsi" w:cs="Arial"/>
                <w:lang w:eastAsia="en-US"/>
              </w:rPr>
            </w:pPr>
          </w:p>
        </w:tc>
      </w:tr>
      <w:tr w:rsidR="00DA5B3F" w:rsidRPr="00363DF0" w14:paraId="4FE1A7CA" w14:textId="77777777" w:rsidTr="00DA5B3F">
        <w:tc>
          <w:tcPr>
            <w:tcW w:w="2592" w:type="dxa"/>
          </w:tcPr>
          <w:p w14:paraId="5E6E1203" w14:textId="77777777" w:rsidR="00DA5B3F" w:rsidRPr="00363DF0" w:rsidRDefault="00DA5B3F" w:rsidP="00FE4F33">
            <w:pPr>
              <w:spacing w:line="276" w:lineRule="auto"/>
              <w:rPr>
                <w:rFonts w:asciiTheme="majorHAnsi" w:hAnsiTheme="majorHAnsi" w:cs="Arial"/>
                <w:lang w:eastAsia="en-US"/>
              </w:rPr>
            </w:pPr>
          </w:p>
        </w:tc>
        <w:tc>
          <w:tcPr>
            <w:tcW w:w="2398" w:type="dxa"/>
          </w:tcPr>
          <w:p w14:paraId="3FB5DDBF" w14:textId="77777777" w:rsidR="00DA5B3F" w:rsidRPr="00363DF0" w:rsidRDefault="00DA5B3F" w:rsidP="00FE4F33">
            <w:pPr>
              <w:spacing w:line="276" w:lineRule="auto"/>
              <w:rPr>
                <w:rFonts w:asciiTheme="majorHAnsi" w:hAnsiTheme="majorHAnsi" w:cs="Arial"/>
                <w:lang w:eastAsia="en-US"/>
              </w:rPr>
            </w:pPr>
          </w:p>
        </w:tc>
        <w:tc>
          <w:tcPr>
            <w:tcW w:w="3828" w:type="dxa"/>
          </w:tcPr>
          <w:p w14:paraId="3F08CE5D" w14:textId="77777777" w:rsidR="00DA5B3F" w:rsidRPr="00363DF0" w:rsidRDefault="00DA5B3F" w:rsidP="00FE4F33">
            <w:pPr>
              <w:spacing w:line="276" w:lineRule="auto"/>
              <w:rPr>
                <w:rFonts w:asciiTheme="majorHAnsi" w:hAnsiTheme="majorHAnsi" w:cs="Arial"/>
                <w:lang w:eastAsia="en-US"/>
              </w:rPr>
            </w:pPr>
          </w:p>
        </w:tc>
      </w:tr>
    </w:tbl>
    <w:p w14:paraId="300CB8D1" w14:textId="1DC842E3" w:rsidR="00EF0364" w:rsidRPr="00363DF0" w:rsidRDefault="00EF0364" w:rsidP="00EF0364">
      <w:pPr>
        <w:spacing w:line="276" w:lineRule="auto"/>
        <w:rPr>
          <w:rFonts w:asciiTheme="majorHAnsi" w:hAnsiTheme="majorHAnsi" w:cs="Arial"/>
          <w:i/>
          <w:lang w:eastAsia="x-none"/>
        </w:rPr>
      </w:pPr>
    </w:p>
    <w:tbl>
      <w:tblPr>
        <w:tblW w:w="0" w:type="auto"/>
        <w:tblInd w:w="108" w:type="dxa"/>
        <w:tblBorders>
          <w:top w:val="dotDash" w:sz="4" w:space="0" w:color="B4C6E7" w:themeColor="accent5" w:themeTint="66"/>
          <w:left w:val="dotDash" w:sz="4" w:space="0" w:color="B4C6E7" w:themeColor="accent5" w:themeTint="66"/>
          <w:bottom w:val="dotDash" w:sz="4" w:space="0" w:color="B4C6E7" w:themeColor="accent5" w:themeTint="66"/>
          <w:right w:val="dotDash" w:sz="4" w:space="0" w:color="B4C6E7" w:themeColor="accent5" w:themeTint="66"/>
          <w:insideH w:val="dotDash" w:sz="4" w:space="0" w:color="B4C6E7" w:themeColor="accent5" w:themeTint="66"/>
          <w:insideV w:val="dotDash" w:sz="4" w:space="0" w:color="B4C6E7" w:themeColor="accent5" w:themeTint="66"/>
        </w:tblBorders>
        <w:tblLook w:val="00A0" w:firstRow="1" w:lastRow="0" w:firstColumn="1" w:lastColumn="0" w:noHBand="0" w:noVBand="0"/>
      </w:tblPr>
      <w:tblGrid>
        <w:gridCol w:w="2134"/>
        <w:gridCol w:w="2366"/>
        <w:gridCol w:w="4452"/>
      </w:tblGrid>
      <w:tr w:rsidR="00EF0364" w:rsidRPr="00363DF0" w14:paraId="0343A587" w14:textId="77777777" w:rsidTr="00FE4F33">
        <w:trPr>
          <w:trHeight w:val="737"/>
        </w:trPr>
        <w:tc>
          <w:tcPr>
            <w:tcW w:w="2162" w:type="dxa"/>
          </w:tcPr>
          <w:p w14:paraId="731B0051" w14:textId="77777777" w:rsidR="00EF0364" w:rsidRPr="00363DF0" w:rsidRDefault="00EF0364" w:rsidP="00FE4F33">
            <w:pPr>
              <w:spacing w:line="276" w:lineRule="auto"/>
              <w:jc w:val="center"/>
              <w:rPr>
                <w:rFonts w:asciiTheme="majorHAnsi" w:hAnsiTheme="majorHAnsi" w:cs="Arial"/>
                <w:bCs/>
                <w:lang w:eastAsia="en-US"/>
              </w:rPr>
            </w:pPr>
            <w:r w:rsidRPr="00363DF0">
              <w:rPr>
                <w:rFonts w:asciiTheme="majorHAnsi" w:hAnsiTheme="majorHAnsi" w:cs="Arial"/>
                <w:bCs/>
                <w:lang w:eastAsia="en-US"/>
              </w:rPr>
              <w:t>KRAJ</w:t>
            </w:r>
          </w:p>
          <w:p w14:paraId="6DE80DD2" w14:textId="77777777" w:rsidR="00EF0364" w:rsidRPr="00363DF0" w:rsidRDefault="00EF0364" w:rsidP="00FE4F33">
            <w:pPr>
              <w:spacing w:line="276" w:lineRule="auto"/>
              <w:jc w:val="center"/>
              <w:rPr>
                <w:rFonts w:asciiTheme="majorHAnsi" w:hAnsiTheme="majorHAnsi" w:cs="Arial"/>
                <w:bCs/>
                <w:lang w:eastAsia="en-US"/>
              </w:rPr>
            </w:pPr>
          </w:p>
        </w:tc>
        <w:tc>
          <w:tcPr>
            <w:tcW w:w="2410" w:type="dxa"/>
            <w:vMerge w:val="restart"/>
          </w:tcPr>
          <w:p w14:paraId="7A672ECA" w14:textId="77777777" w:rsidR="00EF0364" w:rsidRPr="00363DF0" w:rsidRDefault="00EF0364" w:rsidP="00FE4F33">
            <w:pPr>
              <w:spacing w:line="276" w:lineRule="auto"/>
              <w:jc w:val="center"/>
              <w:rPr>
                <w:rFonts w:asciiTheme="majorHAnsi" w:hAnsiTheme="majorHAnsi" w:cs="Arial"/>
                <w:bCs/>
                <w:lang w:eastAsia="en-US"/>
              </w:rPr>
            </w:pPr>
            <w:r w:rsidRPr="00363DF0">
              <w:rPr>
                <w:rFonts w:asciiTheme="majorHAnsi" w:hAnsiTheme="majorHAnsi" w:cs="Arial"/>
                <w:bCs/>
                <w:lang w:eastAsia="en-US"/>
              </w:rPr>
              <w:t>ŽIG</w:t>
            </w:r>
          </w:p>
        </w:tc>
        <w:tc>
          <w:tcPr>
            <w:tcW w:w="4500" w:type="dxa"/>
            <w:vMerge w:val="restart"/>
          </w:tcPr>
          <w:p w14:paraId="5CD5F40A" w14:textId="2D984316" w:rsidR="00DA5B3F" w:rsidRPr="00BF0198" w:rsidRDefault="00DA5B3F" w:rsidP="00DA5B3F">
            <w:pPr>
              <w:rPr>
                <w:rFonts w:asciiTheme="majorHAnsi" w:hAnsiTheme="majorHAnsi" w:cs="Arial"/>
              </w:rPr>
            </w:pPr>
            <w:r w:rsidRPr="00BF0198">
              <w:rPr>
                <w:rFonts w:asciiTheme="majorHAnsi" w:hAnsiTheme="majorHAnsi" w:cs="Arial"/>
              </w:rPr>
              <w:t>PONUDNIK/VODILNI PARTNER</w:t>
            </w:r>
            <w:r>
              <w:rPr>
                <w:rFonts w:asciiTheme="majorHAnsi" w:hAnsiTheme="majorHAnsi" w:cs="Arial"/>
              </w:rPr>
              <w:t>/PODIZVAJALEC</w:t>
            </w:r>
          </w:p>
          <w:p w14:paraId="17001873" w14:textId="0DDCFF90" w:rsidR="00DA5B3F" w:rsidRPr="00BF0198" w:rsidRDefault="00DA5B3F" w:rsidP="00DA5B3F">
            <w:pPr>
              <w:rPr>
                <w:rFonts w:asciiTheme="majorHAnsi" w:hAnsiTheme="majorHAnsi" w:cs="Arial"/>
              </w:rPr>
            </w:pPr>
            <w:r>
              <w:rPr>
                <w:rFonts w:asciiTheme="majorHAnsi" w:hAnsiTheme="majorHAnsi" w:cs="Arial"/>
              </w:rPr>
              <w:t xml:space="preserve">        </w:t>
            </w:r>
            <w:r w:rsidRPr="00BF0198">
              <w:rPr>
                <w:rFonts w:asciiTheme="majorHAnsi" w:hAnsiTheme="majorHAnsi" w:cs="Arial"/>
              </w:rPr>
              <w:t xml:space="preserve">ime in priimek zakonitega zastopnika </w:t>
            </w:r>
          </w:p>
          <w:p w14:paraId="637B052D" w14:textId="79B6AE12" w:rsidR="00DA5B3F" w:rsidRPr="00363DF0" w:rsidRDefault="00DA5B3F" w:rsidP="00DA5B3F">
            <w:pPr>
              <w:spacing w:line="276" w:lineRule="auto"/>
              <w:jc w:val="center"/>
              <w:rPr>
                <w:rFonts w:asciiTheme="majorHAnsi" w:hAnsiTheme="majorHAnsi" w:cs="Arial"/>
                <w:bCs/>
                <w:lang w:eastAsia="en-US"/>
              </w:rPr>
            </w:pPr>
            <w:r w:rsidRPr="00BF0198">
              <w:rPr>
                <w:rFonts w:asciiTheme="majorHAnsi" w:hAnsiTheme="majorHAnsi" w:cs="Arial"/>
              </w:rPr>
              <w:t>in podpis</w:t>
            </w:r>
            <w:r w:rsidR="00EF0364" w:rsidRPr="00363DF0">
              <w:rPr>
                <w:rFonts w:asciiTheme="majorHAnsi" w:hAnsiTheme="majorHAnsi" w:cs="Arial"/>
                <w:bCs/>
                <w:lang w:eastAsia="en-US"/>
              </w:rPr>
              <w:t xml:space="preserve"> </w:t>
            </w:r>
          </w:p>
          <w:p w14:paraId="01826AB0" w14:textId="660EB985" w:rsidR="00EF0364" w:rsidRPr="00363DF0" w:rsidRDefault="00EF0364" w:rsidP="00FE4F33">
            <w:pPr>
              <w:spacing w:line="276" w:lineRule="auto"/>
              <w:jc w:val="center"/>
              <w:rPr>
                <w:rFonts w:asciiTheme="majorHAnsi" w:hAnsiTheme="majorHAnsi" w:cs="Arial"/>
                <w:bCs/>
                <w:lang w:eastAsia="en-US"/>
              </w:rPr>
            </w:pPr>
          </w:p>
        </w:tc>
      </w:tr>
      <w:tr w:rsidR="00EF0364" w:rsidRPr="00363DF0" w14:paraId="7ABB466C" w14:textId="77777777" w:rsidTr="00FE4F33">
        <w:trPr>
          <w:trHeight w:val="737"/>
        </w:trPr>
        <w:tc>
          <w:tcPr>
            <w:tcW w:w="2162" w:type="dxa"/>
          </w:tcPr>
          <w:p w14:paraId="5531D960" w14:textId="77777777" w:rsidR="00EF0364" w:rsidRPr="00363DF0" w:rsidRDefault="00EF0364" w:rsidP="00FE4F33">
            <w:pPr>
              <w:spacing w:line="276" w:lineRule="auto"/>
              <w:jc w:val="center"/>
              <w:rPr>
                <w:rFonts w:asciiTheme="majorHAnsi" w:hAnsiTheme="majorHAnsi" w:cs="Arial"/>
                <w:bCs/>
                <w:lang w:eastAsia="en-US"/>
              </w:rPr>
            </w:pPr>
            <w:r w:rsidRPr="00363DF0">
              <w:rPr>
                <w:rFonts w:asciiTheme="majorHAnsi" w:hAnsiTheme="majorHAnsi" w:cs="Arial"/>
                <w:bCs/>
                <w:lang w:eastAsia="en-US"/>
              </w:rPr>
              <w:t>DATUM</w:t>
            </w:r>
          </w:p>
        </w:tc>
        <w:tc>
          <w:tcPr>
            <w:tcW w:w="2410" w:type="dxa"/>
            <w:vMerge/>
            <w:vAlign w:val="bottom"/>
          </w:tcPr>
          <w:p w14:paraId="746D1917" w14:textId="77777777" w:rsidR="00EF0364" w:rsidRPr="00363DF0" w:rsidRDefault="00EF0364" w:rsidP="00FE4F33">
            <w:pPr>
              <w:spacing w:line="276" w:lineRule="auto"/>
              <w:jc w:val="center"/>
              <w:rPr>
                <w:rFonts w:asciiTheme="majorHAnsi" w:hAnsiTheme="majorHAnsi" w:cs="Arial"/>
                <w:bCs/>
                <w:lang w:eastAsia="en-US"/>
              </w:rPr>
            </w:pPr>
          </w:p>
        </w:tc>
        <w:tc>
          <w:tcPr>
            <w:tcW w:w="4500" w:type="dxa"/>
            <w:vMerge/>
            <w:shd w:val="pct10" w:color="auto" w:fill="auto"/>
            <w:vAlign w:val="bottom"/>
          </w:tcPr>
          <w:p w14:paraId="18687773" w14:textId="77777777" w:rsidR="00EF0364" w:rsidRPr="00363DF0" w:rsidRDefault="00EF0364" w:rsidP="00FE4F33">
            <w:pPr>
              <w:spacing w:line="276" w:lineRule="auto"/>
              <w:jc w:val="center"/>
              <w:rPr>
                <w:rFonts w:asciiTheme="majorHAnsi" w:hAnsiTheme="majorHAnsi" w:cs="Arial"/>
                <w:bCs/>
                <w:lang w:eastAsia="en-US"/>
              </w:rPr>
            </w:pPr>
          </w:p>
        </w:tc>
      </w:tr>
    </w:tbl>
    <w:p w14:paraId="7294185F" w14:textId="3E651628" w:rsidR="00B34528" w:rsidRPr="00BF0198" w:rsidRDefault="00B34528" w:rsidP="00DA5B3F">
      <w:pPr>
        <w:jc w:val="both"/>
        <w:rPr>
          <w:rFonts w:asciiTheme="majorHAnsi" w:hAnsiTheme="majorHAnsi" w:cs="Arial"/>
        </w:rPr>
      </w:pPr>
      <w:r w:rsidRPr="00BF0198">
        <w:rPr>
          <w:rFonts w:asciiTheme="majorHAnsi" w:hAnsiTheme="majorHAnsi" w:cs="Arial"/>
        </w:rPr>
        <w:br w:type="page"/>
      </w:r>
    </w:p>
    <w:p w14:paraId="07F83413" w14:textId="77777777" w:rsidR="00230C71" w:rsidRPr="00BF0198" w:rsidRDefault="00230C71" w:rsidP="00D2673C">
      <w:pPr>
        <w:pStyle w:val="javnanaroilapodnaslov"/>
        <w:framePr w:wrap="notBeside"/>
        <w:numPr>
          <w:ilvl w:val="1"/>
          <w:numId w:val="39"/>
        </w:numPr>
        <w:rPr>
          <w:rFonts w:asciiTheme="majorHAnsi" w:hAnsiTheme="majorHAnsi"/>
        </w:rPr>
      </w:pPr>
      <w:bookmarkStart w:id="9" w:name="_Toc139608900"/>
      <w:r w:rsidRPr="00BF0198">
        <w:rPr>
          <w:rFonts w:asciiTheme="majorHAnsi" w:hAnsiTheme="majorHAnsi"/>
        </w:rPr>
        <w:lastRenderedPageBreak/>
        <w:t>Zahteva podizvajalca za neposredno plačilo</w:t>
      </w:r>
      <w:bookmarkEnd w:id="9"/>
    </w:p>
    <w:bookmarkEnd w:id="4"/>
    <w:bookmarkEnd w:id="5"/>
    <w:p w14:paraId="57F2618B" w14:textId="77777777" w:rsidR="00644C70" w:rsidRPr="00BF0198" w:rsidRDefault="00644C70" w:rsidP="00637B9C">
      <w:pPr>
        <w:keepLines/>
        <w:widowControl w:val="0"/>
        <w:tabs>
          <w:tab w:val="left" w:pos="2155"/>
        </w:tabs>
        <w:ind w:right="6"/>
        <w:jc w:val="both"/>
        <w:rPr>
          <w:rFonts w:asciiTheme="majorHAnsi" w:hAnsiTheme="majorHAnsi" w:cs="Arial"/>
          <w:sz w:val="24"/>
          <w:szCs w:val="24"/>
          <w:lang w:eastAsia="en-US"/>
        </w:rPr>
      </w:pPr>
    </w:p>
    <w:p w14:paraId="0894E485" w14:textId="77777777" w:rsidR="00C850EF" w:rsidRPr="00BF0198" w:rsidRDefault="00C850EF" w:rsidP="00637B9C">
      <w:pPr>
        <w:jc w:val="both"/>
        <w:rPr>
          <w:rFonts w:asciiTheme="majorHAnsi" w:hAnsiTheme="majorHAnsi" w:cs="Arial"/>
          <w:b/>
          <w:sz w:val="24"/>
          <w:szCs w:val="24"/>
          <w:lang w:eastAsia="en-US"/>
        </w:rPr>
      </w:pPr>
    </w:p>
    <w:p w14:paraId="530F7FAF"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b/>
          <w:lang w:eastAsia="en-US"/>
        </w:rPr>
        <w:t>PODIZVAJALEC</w:t>
      </w:r>
      <w:r w:rsidRPr="00BF0198">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BF0198" w14:paraId="2CB281D4" w14:textId="77777777" w:rsidTr="0083593F">
        <w:tc>
          <w:tcPr>
            <w:tcW w:w="9212" w:type="dxa"/>
            <w:tcBorders>
              <w:bottom w:val="single" w:sz="6" w:space="0" w:color="1F497D"/>
            </w:tcBorders>
            <w:shd w:val="clear" w:color="auto" w:fill="auto"/>
          </w:tcPr>
          <w:p w14:paraId="14A22D5A" w14:textId="77777777" w:rsidR="00644C70" w:rsidRPr="00BF0198" w:rsidRDefault="00644C70" w:rsidP="00637B9C">
            <w:pPr>
              <w:jc w:val="both"/>
              <w:rPr>
                <w:rFonts w:asciiTheme="majorHAnsi" w:eastAsia="Times New Roman" w:hAnsiTheme="majorHAnsi" w:cs="Arial"/>
                <w:lang w:eastAsia="en-US"/>
              </w:rPr>
            </w:pPr>
          </w:p>
        </w:tc>
      </w:tr>
      <w:tr w:rsidR="00644C70" w:rsidRPr="00BF0198" w14:paraId="3A273323" w14:textId="77777777" w:rsidTr="0083593F">
        <w:tc>
          <w:tcPr>
            <w:tcW w:w="9212" w:type="dxa"/>
            <w:tcBorders>
              <w:top w:val="single" w:sz="6" w:space="0" w:color="1F497D"/>
            </w:tcBorders>
            <w:shd w:val="clear" w:color="auto" w:fill="auto"/>
          </w:tcPr>
          <w:p w14:paraId="572B7B54" w14:textId="77777777" w:rsidR="00644C70" w:rsidRPr="00BF0198" w:rsidRDefault="00644C70" w:rsidP="00637B9C">
            <w:pPr>
              <w:jc w:val="both"/>
              <w:rPr>
                <w:rFonts w:asciiTheme="majorHAnsi" w:eastAsia="Times New Roman" w:hAnsiTheme="majorHAnsi" w:cs="Arial"/>
                <w:lang w:eastAsia="en-US"/>
              </w:rPr>
            </w:pPr>
          </w:p>
        </w:tc>
      </w:tr>
    </w:tbl>
    <w:p w14:paraId="0CE19598" w14:textId="77777777" w:rsidR="00C850EF" w:rsidRPr="00BF0198" w:rsidRDefault="00C850EF" w:rsidP="00637B9C">
      <w:pPr>
        <w:jc w:val="both"/>
        <w:rPr>
          <w:rFonts w:asciiTheme="majorHAnsi" w:hAnsiTheme="majorHAnsi" w:cs="Arial"/>
          <w:lang w:eastAsia="en-US"/>
        </w:rPr>
      </w:pPr>
    </w:p>
    <w:p w14:paraId="45348D75" w14:textId="2C70A4B3"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V zvezi z javnim naročilom</w:t>
      </w:r>
      <w:r w:rsidR="00DE02B1">
        <w:rPr>
          <w:rFonts w:asciiTheme="majorHAnsi" w:hAnsiTheme="majorHAnsi" w:cs="Arial"/>
          <w:b/>
        </w:rPr>
        <w:t xml:space="preserve"> </w:t>
      </w:r>
      <w:r w:rsidR="00836AC4">
        <w:rPr>
          <w:rFonts w:ascii="Calibri Light" w:hAnsi="Calibri Light" w:cs="Arial"/>
          <w:b/>
          <w:szCs w:val="24"/>
        </w:rPr>
        <w:t>Novogradnja doma starejših občanov Kresnice–Oprema_pohištvo</w:t>
      </w:r>
      <w:r w:rsidR="0098745C" w:rsidRPr="00BF0198">
        <w:rPr>
          <w:rFonts w:asciiTheme="majorHAnsi" w:hAnsiTheme="majorHAnsi" w:cs="Arial"/>
        </w:rPr>
        <w:t>, poslano v objavo na portal javnih naro</w:t>
      </w:r>
      <w:r w:rsidR="00DE02B1">
        <w:rPr>
          <w:rFonts w:asciiTheme="majorHAnsi" w:hAnsiTheme="majorHAnsi" w:cs="Arial"/>
        </w:rPr>
        <w:t>či</w:t>
      </w:r>
      <w:r w:rsidR="00F34BBA">
        <w:rPr>
          <w:rFonts w:asciiTheme="majorHAnsi" w:hAnsiTheme="majorHAnsi" w:cs="Arial"/>
        </w:rPr>
        <w:t>l in TED dne ____________</w:t>
      </w:r>
      <w:r w:rsidRPr="00BF0198">
        <w:rPr>
          <w:rFonts w:asciiTheme="majorHAnsi" w:hAnsiTheme="majorHAnsi" w:cs="Arial"/>
          <w:lang w:eastAsia="en-US"/>
        </w:rPr>
        <w:t>,</w:t>
      </w:r>
      <w:r w:rsidR="00325795" w:rsidRPr="00BF0198">
        <w:rPr>
          <w:rFonts w:asciiTheme="majorHAnsi" w:hAnsiTheme="majorHAnsi" w:cs="Arial"/>
          <w:lang w:eastAsia="en-US"/>
        </w:rPr>
        <w:t xml:space="preserve"> </w:t>
      </w:r>
      <w:r w:rsidRPr="00BF0198">
        <w:rPr>
          <w:rFonts w:asciiTheme="majorHAnsi" w:hAnsiTheme="majorHAnsi" w:cs="Arial"/>
          <w:bCs/>
          <w:lang w:eastAsia="en-US"/>
        </w:rPr>
        <w:t xml:space="preserve">naročniku  </w:t>
      </w:r>
      <w:r w:rsidRPr="00BF0198">
        <w:rPr>
          <w:rFonts w:asciiTheme="majorHAnsi" w:hAnsiTheme="majorHAnsi" w:cs="Arial"/>
          <w:lang w:eastAsia="en-US"/>
        </w:rPr>
        <w:t>dajemo zahtevo, na podlagi katere naj nam naročnik namesto glavnega izvajalca neposredno poravna plačilo terjatev do glavnega izvajalca.</w:t>
      </w:r>
    </w:p>
    <w:p w14:paraId="0C23A5E9" w14:textId="77777777" w:rsidR="00644C70" w:rsidRPr="00BF0198" w:rsidRDefault="00644C70" w:rsidP="00637B9C">
      <w:pPr>
        <w:keepLines/>
        <w:widowControl w:val="0"/>
        <w:tabs>
          <w:tab w:val="left" w:pos="2155"/>
        </w:tabs>
        <w:ind w:right="6"/>
        <w:jc w:val="both"/>
        <w:rPr>
          <w:rFonts w:asciiTheme="majorHAnsi" w:hAnsiTheme="majorHAnsi" w:cs="Arial"/>
          <w:lang w:eastAsia="en-US"/>
        </w:rPr>
      </w:pPr>
    </w:p>
    <w:p w14:paraId="4EA09E68"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2E9CF8E" w14:textId="77777777" w:rsidR="00644C70" w:rsidRPr="00BF0198" w:rsidRDefault="00644C70" w:rsidP="00637B9C">
      <w:pPr>
        <w:rPr>
          <w:rFonts w:asciiTheme="majorHAnsi" w:hAnsiTheme="majorHAnsi" w:cs="Arial"/>
        </w:rPr>
      </w:pPr>
    </w:p>
    <w:p w14:paraId="5ECC30E8" w14:textId="77777777" w:rsidR="00644C70" w:rsidRPr="00BF0198" w:rsidRDefault="00644C7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BF0198" w14:paraId="31DCCC13" w14:textId="77777777" w:rsidTr="00537A08">
        <w:trPr>
          <w:trHeight w:val="737"/>
        </w:trPr>
        <w:tc>
          <w:tcPr>
            <w:tcW w:w="2162" w:type="dxa"/>
          </w:tcPr>
          <w:p w14:paraId="5A7D2892" w14:textId="77777777" w:rsidR="0063242A" w:rsidRPr="00BF0198" w:rsidRDefault="0063242A" w:rsidP="00637B9C">
            <w:pPr>
              <w:rPr>
                <w:rFonts w:asciiTheme="majorHAnsi" w:hAnsiTheme="majorHAnsi" w:cs="Arial"/>
              </w:rPr>
            </w:pPr>
            <w:r w:rsidRPr="00BF0198">
              <w:rPr>
                <w:rFonts w:asciiTheme="majorHAnsi" w:hAnsiTheme="majorHAnsi" w:cs="Arial"/>
              </w:rPr>
              <w:t>KRAJ</w:t>
            </w:r>
          </w:p>
          <w:p w14:paraId="0E8A564A" w14:textId="77777777" w:rsidR="0063242A" w:rsidRPr="00BF0198" w:rsidRDefault="0063242A" w:rsidP="00637B9C">
            <w:pPr>
              <w:rPr>
                <w:rFonts w:asciiTheme="majorHAnsi" w:hAnsiTheme="majorHAnsi" w:cs="Arial"/>
              </w:rPr>
            </w:pPr>
          </w:p>
        </w:tc>
        <w:tc>
          <w:tcPr>
            <w:tcW w:w="2410" w:type="dxa"/>
            <w:vMerge w:val="restart"/>
          </w:tcPr>
          <w:p w14:paraId="6C1D01EA" w14:textId="77777777" w:rsidR="0063242A" w:rsidRPr="00BF0198" w:rsidRDefault="0063242A" w:rsidP="00637B9C">
            <w:pPr>
              <w:rPr>
                <w:rFonts w:asciiTheme="majorHAnsi" w:hAnsiTheme="majorHAnsi" w:cs="Arial"/>
              </w:rPr>
            </w:pPr>
            <w:r w:rsidRPr="00BF0198">
              <w:rPr>
                <w:rFonts w:asciiTheme="majorHAnsi" w:hAnsiTheme="majorHAnsi" w:cs="Arial"/>
              </w:rPr>
              <w:t>ŽIG</w:t>
            </w:r>
          </w:p>
        </w:tc>
        <w:tc>
          <w:tcPr>
            <w:tcW w:w="4500" w:type="dxa"/>
            <w:vMerge w:val="restart"/>
          </w:tcPr>
          <w:p w14:paraId="2FDF4E38" w14:textId="77777777" w:rsidR="0063242A" w:rsidRPr="00BF0198" w:rsidRDefault="0063242A" w:rsidP="00637B9C">
            <w:pPr>
              <w:rPr>
                <w:rFonts w:asciiTheme="majorHAnsi" w:hAnsiTheme="majorHAnsi" w:cs="Arial"/>
              </w:rPr>
            </w:pPr>
            <w:r w:rsidRPr="00BF0198">
              <w:rPr>
                <w:rFonts w:asciiTheme="majorHAnsi" w:hAnsiTheme="majorHAnsi" w:cs="Arial"/>
              </w:rPr>
              <w:t>PODIZVAJALEC</w:t>
            </w:r>
          </w:p>
          <w:p w14:paraId="24C87683" w14:textId="77777777" w:rsidR="00DF757B" w:rsidRPr="00BF0198" w:rsidRDefault="0063242A" w:rsidP="00637B9C">
            <w:pPr>
              <w:rPr>
                <w:rFonts w:asciiTheme="majorHAnsi" w:hAnsiTheme="majorHAnsi" w:cs="Arial"/>
              </w:rPr>
            </w:pPr>
            <w:r w:rsidRPr="00BF0198">
              <w:rPr>
                <w:rFonts w:asciiTheme="majorHAnsi" w:hAnsiTheme="majorHAnsi" w:cs="Arial"/>
              </w:rPr>
              <w:t xml:space="preserve">ime in priimek zakonitega zastopnika </w:t>
            </w:r>
          </w:p>
          <w:p w14:paraId="397753F6" w14:textId="77777777" w:rsidR="0063242A" w:rsidRPr="00BF0198" w:rsidRDefault="0063242A" w:rsidP="00637B9C">
            <w:pPr>
              <w:rPr>
                <w:rFonts w:asciiTheme="majorHAnsi" w:hAnsiTheme="majorHAnsi" w:cs="Arial"/>
              </w:rPr>
            </w:pPr>
            <w:r w:rsidRPr="00BF0198">
              <w:rPr>
                <w:rFonts w:asciiTheme="majorHAnsi" w:hAnsiTheme="majorHAnsi" w:cs="Arial"/>
              </w:rPr>
              <w:t>in podpis</w:t>
            </w:r>
          </w:p>
        </w:tc>
      </w:tr>
      <w:tr w:rsidR="0063242A" w:rsidRPr="00BF0198" w14:paraId="4824538A" w14:textId="77777777" w:rsidTr="00537A08">
        <w:trPr>
          <w:trHeight w:val="737"/>
        </w:trPr>
        <w:tc>
          <w:tcPr>
            <w:tcW w:w="2162" w:type="dxa"/>
          </w:tcPr>
          <w:p w14:paraId="7E8DC838" w14:textId="77777777" w:rsidR="0063242A" w:rsidRPr="00BF0198" w:rsidRDefault="0063242A"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0470BF3" w14:textId="77777777" w:rsidR="0063242A" w:rsidRPr="00BF0198" w:rsidRDefault="0063242A" w:rsidP="00637B9C">
            <w:pPr>
              <w:rPr>
                <w:rFonts w:asciiTheme="majorHAnsi" w:hAnsiTheme="majorHAnsi" w:cs="Arial"/>
              </w:rPr>
            </w:pPr>
          </w:p>
        </w:tc>
        <w:tc>
          <w:tcPr>
            <w:tcW w:w="4500" w:type="dxa"/>
            <w:vMerge/>
            <w:shd w:val="pct10" w:color="auto" w:fill="auto"/>
            <w:vAlign w:val="bottom"/>
          </w:tcPr>
          <w:p w14:paraId="60A229A4" w14:textId="77777777" w:rsidR="0063242A" w:rsidRPr="00BF0198" w:rsidRDefault="0063242A" w:rsidP="00637B9C">
            <w:pPr>
              <w:rPr>
                <w:rFonts w:asciiTheme="majorHAnsi" w:hAnsiTheme="majorHAnsi" w:cs="Arial"/>
              </w:rPr>
            </w:pPr>
          </w:p>
        </w:tc>
      </w:tr>
    </w:tbl>
    <w:p w14:paraId="34A5C29B" w14:textId="77777777" w:rsidR="004B1AD6" w:rsidRPr="00BF0198" w:rsidRDefault="004B1AD6" w:rsidP="00637B9C">
      <w:pPr>
        <w:rPr>
          <w:rFonts w:asciiTheme="majorHAnsi" w:hAnsiTheme="majorHAnsi" w:cs="Arial"/>
        </w:rPr>
      </w:pPr>
    </w:p>
    <w:p w14:paraId="5627763F" w14:textId="77777777" w:rsidR="004B1AD6" w:rsidRPr="00BF0198" w:rsidRDefault="004B1AD6" w:rsidP="00637B9C">
      <w:pPr>
        <w:rPr>
          <w:rFonts w:asciiTheme="majorHAnsi" w:hAnsiTheme="majorHAnsi" w:cs="Arial"/>
          <w:sz w:val="24"/>
          <w:szCs w:val="24"/>
        </w:rPr>
      </w:pPr>
    </w:p>
    <w:p w14:paraId="42F022BB" w14:textId="77777777" w:rsidR="004B1AD6" w:rsidRPr="00BF0198" w:rsidRDefault="004B1AD6" w:rsidP="00637B9C">
      <w:pPr>
        <w:rPr>
          <w:rFonts w:asciiTheme="majorHAnsi" w:hAnsiTheme="majorHAnsi" w:cs="Arial"/>
          <w:sz w:val="24"/>
          <w:szCs w:val="24"/>
        </w:rPr>
      </w:pPr>
    </w:p>
    <w:p w14:paraId="11714397" w14:textId="77777777" w:rsidR="004B1AD6" w:rsidRPr="00BF0198" w:rsidRDefault="004B1AD6" w:rsidP="00637B9C">
      <w:pPr>
        <w:rPr>
          <w:rFonts w:asciiTheme="majorHAnsi" w:hAnsiTheme="majorHAnsi" w:cs="Arial"/>
          <w:sz w:val="24"/>
          <w:szCs w:val="24"/>
        </w:rPr>
      </w:pPr>
    </w:p>
    <w:p w14:paraId="413AC1A9" w14:textId="77777777" w:rsidR="004B1AD6" w:rsidRPr="00BF0198" w:rsidRDefault="004B1AD6" w:rsidP="00637B9C">
      <w:pPr>
        <w:rPr>
          <w:rFonts w:asciiTheme="majorHAnsi" w:hAnsiTheme="majorHAnsi" w:cs="Arial"/>
          <w:sz w:val="24"/>
          <w:szCs w:val="24"/>
        </w:rPr>
      </w:pPr>
    </w:p>
    <w:p w14:paraId="06244704" w14:textId="77777777" w:rsidR="004B1AD6" w:rsidRPr="00BF0198" w:rsidRDefault="004B1AD6" w:rsidP="00637B9C">
      <w:pPr>
        <w:rPr>
          <w:rFonts w:asciiTheme="majorHAnsi" w:hAnsiTheme="majorHAnsi" w:cs="Arial"/>
          <w:sz w:val="24"/>
          <w:szCs w:val="24"/>
        </w:rPr>
      </w:pPr>
    </w:p>
    <w:p w14:paraId="38C51708" w14:textId="77777777" w:rsidR="00237E7C" w:rsidRPr="00BF0198" w:rsidRDefault="00D12BBB" w:rsidP="00637B9C">
      <w:pPr>
        <w:rPr>
          <w:rFonts w:asciiTheme="majorHAnsi" w:hAnsiTheme="majorHAnsi" w:cs="Arial"/>
          <w:sz w:val="24"/>
          <w:szCs w:val="24"/>
        </w:rPr>
      </w:pPr>
      <w:bookmarkStart w:id="10" w:name="_Toc395008191"/>
      <w:bookmarkStart w:id="11" w:name="_Toc401742229"/>
      <w:bookmarkStart w:id="12" w:name="_Toc401742359"/>
      <w:r w:rsidRPr="00BF0198">
        <w:rPr>
          <w:rFonts w:asciiTheme="majorHAnsi" w:hAnsiTheme="majorHAnsi" w:cs="Arial"/>
          <w:sz w:val="24"/>
          <w:szCs w:val="24"/>
        </w:rPr>
        <w:t xml:space="preserve"> </w:t>
      </w:r>
    </w:p>
    <w:p w14:paraId="7C1158AE" w14:textId="77777777" w:rsidR="00E33638" w:rsidRPr="00BF0198" w:rsidRDefault="00E33638" w:rsidP="00637B9C">
      <w:pPr>
        <w:rPr>
          <w:rFonts w:asciiTheme="majorHAnsi" w:hAnsiTheme="majorHAnsi" w:cs="Arial"/>
          <w:b/>
          <w:bCs/>
          <w:i/>
          <w:iCs/>
          <w:sz w:val="24"/>
          <w:szCs w:val="24"/>
          <w:u w:val="single"/>
          <w:lang w:val="x-none"/>
        </w:rPr>
      </w:pPr>
      <w:bookmarkStart w:id="13" w:name="_Toc401742230"/>
      <w:bookmarkStart w:id="14" w:name="_Toc401742360"/>
      <w:bookmarkEnd w:id="10"/>
      <w:bookmarkEnd w:id="11"/>
      <w:bookmarkEnd w:id="12"/>
    </w:p>
    <w:p w14:paraId="4084160E" w14:textId="77777777" w:rsidR="00312259" w:rsidRPr="00BF0198" w:rsidRDefault="00312259" w:rsidP="00637B9C">
      <w:pPr>
        <w:rPr>
          <w:rFonts w:asciiTheme="majorHAnsi" w:hAnsiTheme="majorHAnsi" w:cs="Arial"/>
          <w:b/>
          <w:bCs/>
          <w:i/>
          <w:iCs/>
          <w:sz w:val="24"/>
          <w:szCs w:val="24"/>
          <w:u w:val="single"/>
          <w:lang w:val="x-none"/>
        </w:rPr>
      </w:pPr>
      <w:bookmarkStart w:id="15" w:name="_Toc389830381"/>
      <w:bookmarkStart w:id="16" w:name="_Toc396225349"/>
      <w:bookmarkEnd w:id="13"/>
      <w:bookmarkEnd w:id="14"/>
    </w:p>
    <w:p w14:paraId="264EE0E4" w14:textId="77777777" w:rsidR="007205C3" w:rsidRPr="00BF0198" w:rsidRDefault="007205C3" w:rsidP="00637B9C">
      <w:pPr>
        <w:rPr>
          <w:rFonts w:asciiTheme="majorHAnsi" w:hAnsiTheme="majorHAnsi"/>
          <w:sz w:val="24"/>
          <w:szCs w:val="24"/>
        </w:rPr>
      </w:pPr>
      <w:bookmarkStart w:id="17" w:name="_Toc401742235"/>
      <w:bookmarkStart w:id="18" w:name="_Toc401742367"/>
      <w:bookmarkEnd w:id="15"/>
      <w:bookmarkEnd w:id="16"/>
      <w:r w:rsidRPr="00BF0198">
        <w:rPr>
          <w:rFonts w:asciiTheme="majorHAnsi" w:hAnsiTheme="majorHAnsi" w:cs="Arial"/>
          <w:sz w:val="24"/>
          <w:szCs w:val="24"/>
        </w:rPr>
        <w:br w:type="page"/>
      </w:r>
    </w:p>
    <w:p w14:paraId="3B166172" w14:textId="77777777" w:rsidR="007205C3" w:rsidRPr="00BF0198" w:rsidRDefault="007205C3" w:rsidP="00D2673C">
      <w:pPr>
        <w:pStyle w:val="javnanaroilapodnaslov"/>
        <w:framePr w:wrap="notBeside"/>
        <w:numPr>
          <w:ilvl w:val="1"/>
          <w:numId w:val="39"/>
        </w:numPr>
        <w:rPr>
          <w:rFonts w:asciiTheme="majorHAnsi" w:hAnsiTheme="majorHAnsi"/>
        </w:rPr>
      </w:pPr>
      <w:bookmarkStart w:id="19" w:name="_Toc139608901"/>
      <w:r w:rsidRPr="00BF0198">
        <w:rPr>
          <w:rFonts w:asciiTheme="majorHAnsi" w:hAnsiTheme="majorHAnsi"/>
        </w:rPr>
        <w:lastRenderedPageBreak/>
        <w:t>obr.  – Vzorec zavarovanja za dobro izvedbo</w:t>
      </w:r>
      <w:bookmarkEnd w:id="19"/>
      <w:r w:rsidR="00446DED" w:rsidRPr="00BF0198">
        <w:rPr>
          <w:rFonts w:asciiTheme="majorHAnsi" w:hAnsiTheme="majorHAnsi"/>
        </w:rPr>
        <w:t xml:space="preserve"> </w:t>
      </w:r>
      <w:r w:rsidR="00BF02ED" w:rsidRPr="00BF0198">
        <w:rPr>
          <w:rFonts w:asciiTheme="majorHAnsi" w:hAnsiTheme="majorHAnsi"/>
        </w:rPr>
        <w:t xml:space="preserve"> </w:t>
      </w:r>
    </w:p>
    <w:p w14:paraId="64A52B5A" w14:textId="77777777" w:rsidR="00BF02ED" w:rsidRPr="00BF0198" w:rsidRDefault="00BF02ED" w:rsidP="00637B9C">
      <w:pPr>
        <w:rPr>
          <w:rFonts w:asciiTheme="majorHAnsi" w:hAnsiTheme="majorHAnsi" w:cs="Arial"/>
        </w:rPr>
      </w:pPr>
      <w:r w:rsidRPr="00BF0198">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9469F2" w14:paraId="11C4766D" w14:textId="77777777" w:rsidTr="00120423">
        <w:tc>
          <w:tcPr>
            <w:tcW w:w="9060" w:type="dxa"/>
          </w:tcPr>
          <w:p w14:paraId="0BAFD17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73039F8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6D0B6A42"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69F867F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79B9C15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3B8A3C"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15331969"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4627D0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3164467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F149C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9A7663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099550"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8B1FA87"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E4C60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298F366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627823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64BB153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78293FB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617EF2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E3B449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22C35FC6"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C3DFFA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31848F0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56F69E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5E3E16B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EFA178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B64DCC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7760A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9C347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73ABFCF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281522D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DE777E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43EF261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89620E5"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w:t>
            </w:r>
            <w:r w:rsidRPr="00FB1C00">
              <w:rPr>
                <w:rFonts w:asciiTheme="majorHAnsi" w:hAnsiTheme="majorHAnsi" w:cs="Arial"/>
                <w:lang w:eastAsia="en-US"/>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78BC6B" w14:textId="77777777" w:rsidR="00523FE0" w:rsidRPr="00FB1C00" w:rsidRDefault="00523FE0" w:rsidP="00523FE0">
            <w:pPr>
              <w:jc w:val="both"/>
              <w:rPr>
                <w:rFonts w:asciiTheme="majorHAnsi" w:hAnsiTheme="majorHAnsi" w:cs="Arial"/>
                <w:lang w:eastAsia="en-US"/>
              </w:rPr>
            </w:pPr>
          </w:p>
          <w:p w14:paraId="2CE13CCC"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57E6357A" w14:textId="77777777" w:rsidR="00523FE0" w:rsidRPr="00FB1C00" w:rsidRDefault="00523FE0" w:rsidP="00523FE0">
            <w:pPr>
              <w:jc w:val="both"/>
              <w:rPr>
                <w:rFonts w:asciiTheme="majorHAnsi" w:hAnsiTheme="majorHAnsi" w:cs="Arial"/>
                <w:lang w:eastAsia="en-US"/>
              </w:rPr>
            </w:pPr>
          </w:p>
          <w:p w14:paraId="359E5B38"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Morebitne spore v zvezi s tem zavarovanjem rešuje stvarno pristojno sodišče v Ljubljani.</w:t>
            </w:r>
          </w:p>
          <w:p w14:paraId="171E3B47" w14:textId="77777777" w:rsidR="00523FE0" w:rsidRPr="009A3BD0" w:rsidRDefault="00523FE0" w:rsidP="00523FE0">
            <w:pPr>
              <w:jc w:val="both"/>
              <w:rPr>
                <w:rFonts w:asciiTheme="majorHAnsi" w:eastAsia="Calibri" w:hAnsiTheme="majorHAnsi" w:cs="Arial"/>
                <w:lang w:eastAsia="en-US"/>
              </w:rPr>
            </w:pPr>
          </w:p>
          <w:p w14:paraId="7DD4D4A7"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Za to zavarovanje veljajo Enotna pravila za garancije na poziv (EPGP) revizija iz leta 2010, izdana pri MTZ pod št. 758.</w:t>
            </w:r>
            <w:r w:rsidRPr="009A3BD0">
              <w:rPr>
                <w:rFonts w:asciiTheme="majorHAnsi" w:eastAsia="Calibri" w:hAnsiTheme="majorHAnsi" w:cs="Arial"/>
                <w:lang w:eastAsia="en-US"/>
              </w:rPr>
              <w:tab/>
            </w:r>
          </w:p>
          <w:p w14:paraId="68EEFDE8" w14:textId="77777777" w:rsidR="00523FE0" w:rsidRPr="00FB1C00" w:rsidRDefault="00523FE0" w:rsidP="00523FE0">
            <w:pPr>
              <w:jc w:val="both"/>
              <w:rPr>
                <w:rFonts w:asciiTheme="majorHAnsi" w:hAnsiTheme="majorHAnsi" w:cs="Arial"/>
                <w:lang w:eastAsia="en-US"/>
              </w:rPr>
            </w:pPr>
          </w:p>
          <w:p w14:paraId="338F9535" w14:textId="77777777" w:rsidR="00523FE0" w:rsidRPr="00FB1C00" w:rsidRDefault="00523FE0" w:rsidP="00523FE0">
            <w:pPr>
              <w:jc w:val="both"/>
              <w:rPr>
                <w:rFonts w:asciiTheme="majorHAnsi" w:hAnsiTheme="majorHAnsi" w:cs="Arial"/>
                <w:lang w:eastAsia="en-US"/>
              </w:rPr>
            </w:pPr>
          </w:p>
          <w:p w14:paraId="265BE99F" w14:textId="77777777" w:rsidR="00523FE0" w:rsidRPr="00FB1C00" w:rsidRDefault="00523FE0" w:rsidP="00523FE0">
            <w:pPr>
              <w:jc w:val="both"/>
              <w:rPr>
                <w:rFonts w:asciiTheme="majorHAnsi" w:hAnsiTheme="majorHAnsi" w:cs="Arial"/>
                <w:lang w:eastAsia="en-US"/>
              </w:rPr>
            </w:pPr>
          </w:p>
          <w:p w14:paraId="2F1E4AA9"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401C1E55" w14:textId="77777777" w:rsidR="009469F2" w:rsidRDefault="009469F2" w:rsidP="00523FE0">
            <w:pPr>
              <w:jc w:val="both"/>
            </w:pPr>
          </w:p>
        </w:tc>
      </w:tr>
    </w:tbl>
    <w:p w14:paraId="38FFFB61" w14:textId="77777777" w:rsidR="00BF02ED" w:rsidRPr="00BF0198" w:rsidRDefault="00BF02ED" w:rsidP="00637B9C">
      <w:pPr>
        <w:rPr>
          <w:rFonts w:asciiTheme="majorHAnsi" w:hAnsiTheme="majorHAnsi" w:cs="Arial"/>
          <w:sz w:val="24"/>
          <w:szCs w:val="24"/>
        </w:rPr>
      </w:pPr>
    </w:p>
    <w:p w14:paraId="28AD60EF" w14:textId="77777777" w:rsidR="005E5DB8" w:rsidRPr="00BF0198" w:rsidRDefault="005E5DB8" w:rsidP="005E5DB8">
      <w:pPr>
        <w:rPr>
          <w:rFonts w:asciiTheme="majorHAnsi" w:hAnsiTheme="majorHAnsi"/>
          <w:sz w:val="24"/>
          <w:szCs w:val="24"/>
        </w:rPr>
      </w:pPr>
      <w:r w:rsidRPr="00BF0198">
        <w:rPr>
          <w:rFonts w:asciiTheme="majorHAnsi" w:hAnsiTheme="majorHAnsi" w:cs="Arial"/>
          <w:sz w:val="24"/>
          <w:szCs w:val="24"/>
        </w:rPr>
        <w:br w:type="page"/>
      </w:r>
    </w:p>
    <w:p w14:paraId="1E6C7F47" w14:textId="1FB3EAD8" w:rsidR="005E5DB8" w:rsidRPr="00BF0198" w:rsidRDefault="005E5DB8" w:rsidP="00D2673C">
      <w:pPr>
        <w:pStyle w:val="javnanaroilapodnaslov"/>
        <w:framePr w:wrap="notBeside"/>
        <w:numPr>
          <w:ilvl w:val="1"/>
          <w:numId w:val="39"/>
        </w:numPr>
        <w:rPr>
          <w:rFonts w:asciiTheme="majorHAnsi" w:hAnsiTheme="majorHAnsi"/>
        </w:rPr>
      </w:pPr>
      <w:bookmarkStart w:id="20" w:name="_Toc139608902"/>
      <w:r w:rsidRPr="00BF0198">
        <w:rPr>
          <w:rFonts w:asciiTheme="majorHAnsi" w:hAnsiTheme="majorHAnsi"/>
        </w:rPr>
        <w:lastRenderedPageBreak/>
        <w:t>obr.  – Vzo</w:t>
      </w:r>
      <w:r>
        <w:rPr>
          <w:rFonts w:asciiTheme="majorHAnsi" w:hAnsiTheme="majorHAnsi"/>
        </w:rPr>
        <w:t>rec zavarovanja za odpravo napak</w:t>
      </w:r>
      <w:bookmarkEnd w:id="20"/>
      <w:r w:rsidRPr="00BF0198">
        <w:rPr>
          <w:rFonts w:asciiTheme="majorHAnsi" w:hAnsiTheme="majorHAnsi"/>
        </w:rPr>
        <w:t xml:space="preserve">  </w:t>
      </w:r>
    </w:p>
    <w:p w14:paraId="435B8116" w14:textId="77777777" w:rsidR="005E5DB8" w:rsidRPr="00BF0198" w:rsidRDefault="005E5DB8" w:rsidP="005E5DB8">
      <w:pPr>
        <w:rPr>
          <w:rFonts w:asciiTheme="majorHAnsi" w:hAnsiTheme="majorHAnsi" w:cs="Arial"/>
        </w:rPr>
      </w:pPr>
      <w:r w:rsidRPr="00BF0198">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C5299C" w:rsidRPr="00B54461" w14:paraId="17042C51" w14:textId="77777777" w:rsidTr="00CC3077">
        <w:tc>
          <w:tcPr>
            <w:tcW w:w="9060" w:type="dxa"/>
          </w:tcPr>
          <w:p w14:paraId="57D0AD20"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7B8E85A7" w14:textId="77777777" w:rsidR="00C5299C" w:rsidRPr="00FB1C00" w:rsidRDefault="00C5299C" w:rsidP="00CC3077">
            <w:pPr>
              <w:keepNext/>
              <w:jc w:val="both"/>
              <w:rPr>
                <w:rFonts w:asciiTheme="majorHAnsi" w:hAnsiTheme="majorHAnsi" w:cs="Arial"/>
                <w:lang w:eastAsia="en-US"/>
              </w:rPr>
            </w:pPr>
          </w:p>
          <w:p w14:paraId="25AA607D"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upravičenca tj. naročnika javnega naročila)</w:t>
            </w:r>
          </w:p>
          <w:p w14:paraId="144468F7"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1F7B7F22" w14:textId="77777777" w:rsidR="00C5299C" w:rsidRPr="00FB1C00" w:rsidRDefault="00C5299C" w:rsidP="00CC3077">
            <w:pPr>
              <w:keepNext/>
              <w:jc w:val="both"/>
              <w:rPr>
                <w:rFonts w:asciiTheme="majorHAnsi" w:hAnsiTheme="majorHAnsi" w:cs="Arial"/>
                <w:lang w:eastAsia="en-US"/>
              </w:rPr>
            </w:pPr>
          </w:p>
          <w:p w14:paraId="5FC9060E"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VRSTA: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3DFA2499" w14:textId="77777777" w:rsidR="00C5299C" w:rsidRPr="00FB1C00" w:rsidRDefault="00C5299C" w:rsidP="00CC3077">
            <w:pPr>
              <w:keepNext/>
              <w:jc w:val="both"/>
              <w:rPr>
                <w:rFonts w:asciiTheme="majorHAnsi" w:hAnsiTheme="majorHAnsi" w:cs="Arial"/>
                <w:lang w:eastAsia="en-US"/>
              </w:rPr>
            </w:pPr>
          </w:p>
          <w:p w14:paraId="405ACF6F"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76D4A498" w14:textId="77777777" w:rsidR="00C5299C" w:rsidRPr="00FB1C00" w:rsidRDefault="00C5299C" w:rsidP="00CC3077">
            <w:pPr>
              <w:keepNext/>
              <w:jc w:val="both"/>
              <w:rPr>
                <w:rFonts w:asciiTheme="majorHAnsi" w:hAnsiTheme="majorHAnsi" w:cs="Arial"/>
                <w:lang w:eastAsia="en-US"/>
              </w:rPr>
            </w:pPr>
          </w:p>
          <w:p w14:paraId="56BB622A"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zavarovalnice/banke v kraju izdaje)</w:t>
            </w:r>
          </w:p>
          <w:p w14:paraId="6DB1C457" w14:textId="77777777" w:rsidR="00C5299C" w:rsidRPr="00FB1C00" w:rsidRDefault="00C5299C" w:rsidP="00CC3077">
            <w:pPr>
              <w:keepNext/>
              <w:jc w:val="both"/>
              <w:rPr>
                <w:rFonts w:asciiTheme="majorHAnsi" w:hAnsiTheme="majorHAnsi" w:cs="Arial"/>
                <w:lang w:eastAsia="en-US"/>
              </w:rPr>
            </w:pPr>
          </w:p>
          <w:p w14:paraId="57C62AB3"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naročnika zavarovanja, tj. v postopku javnega naročanja izbranega ponudnika)</w:t>
            </w:r>
          </w:p>
          <w:p w14:paraId="686100D9" w14:textId="77777777" w:rsidR="00C5299C" w:rsidRPr="00FB1C00" w:rsidRDefault="00C5299C" w:rsidP="00CC3077">
            <w:pPr>
              <w:keepNext/>
              <w:jc w:val="both"/>
              <w:rPr>
                <w:rFonts w:asciiTheme="majorHAnsi" w:hAnsiTheme="majorHAnsi" w:cs="Arial"/>
                <w:lang w:eastAsia="en-US"/>
              </w:rPr>
            </w:pPr>
          </w:p>
          <w:p w14:paraId="6C6A6D48"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49EF44F0" w14:textId="77777777" w:rsidR="00C5299C" w:rsidRPr="00FB1C00" w:rsidRDefault="00C5299C" w:rsidP="00CC3077">
            <w:pPr>
              <w:keepNext/>
              <w:jc w:val="both"/>
              <w:rPr>
                <w:rFonts w:asciiTheme="majorHAnsi" w:hAnsiTheme="majorHAnsi" w:cs="Arial"/>
                <w:lang w:eastAsia="en-US"/>
              </w:rPr>
            </w:pPr>
          </w:p>
          <w:p w14:paraId="7B3486AC" w14:textId="77777777" w:rsidR="00C5299C" w:rsidRPr="00FB1C00" w:rsidRDefault="00C5299C" w:rsidP="00CC3077">
            <w:pPr>
              <w:keepNext/>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za odpravo napak v garancijskem roku, ki izhaja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 se pogodbo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p>
          <w:p w14:paraId="291F6C5F" w14:textId="77777777" w:rsidR="00C5299C" w:rsidRPr="00FB1C00" w:rsidRDefault="00C5299C" w:rsidP="00CC3077">
            <w:pPr>
              <w:keepNext/>
              <w:jc w:val="both"/>
              <w:rPr>
                <w:rFonts w:asciiTheme="majorHAnsi" w:hAnsiTheme="majorHAnsi" w:cs="Arial"/>
                <w:lang w:eastAsia="en-US"/>
              </w:rPr>
            </w:pPr>
          </w:p>
          <w:p w14:paraId="358D43F7"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07753134" w14:textId="77777777" w:rsidR="00C5299C" w:rsidRPr="00FB1C00" w:rsidRDefault="00C5299C" w:rsidP="00CC3077">
            <w:pPr>
              <w:keepNext/>
              <w:jc w:val="both"/>
              <w:rPr>
                <w:rFonts w:asciiTheme="majorHAnsi" w:hAnsiTheme="majorHAnsi" w:cs="Arial"/>
                <w:lang w:eastAsia="en-US"/>
              </w:rPr>
            </w:pPr>
          </w:p>
          <w:p w14:paraId="35ED3C88"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(nobena/navede se listina)</w:t>
            </w:r>
          </w:p>
          <w:p w14:paraId="6938006D" w14:textId="77777777" w:rsidR="00C5299C" w:rsidRPr="00FB1C00" w:rsidRDefault="00C5299C" w:rsidP="00CC3077">
            <w:pPr>
              <w:keepNext/>
              <w:jc w:val="both"/>
              <w:rPr>
                <w:rFonts w:asciiTheme="majorHAnsi" w:hAnsiTheme="majorHAnsi" w:cs="Arial"/>
                <w:lang w:eastAsia="en-US"/>
              </w:rPr>
            </w:pPr>
          </w:p>
          <w:p w14:paraId="24753954"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40251C4A" w14:textId="77777777" w:rsidR="00C5299C" w:rsidRPr="00FB1C00" w:rsidRDefault="00C5299C" w:rsidP="00CC3077">
            <w:pPr>
              <w:keepNext/>
              <w:jc w:val="both"/>
              <w:rPr>
                <w:rFonts w:asciiTheme="majorHAnsi" w:hAnsiTheme="majorHAnsi" w:cs="Arial"/>
                <w:lang w:eastAsia="en-US"/>
              </w:rPr>
            </w:pPr>
          </w:p>
          <w:p w14:paraId="6ABB1560"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2630038E" w14:textId="77777777" w:rsidR="00C5299C" w:rsidRPr="00FB1C00" w:rsidRDefault="00C5299C" w:rsidP="00CC3077">
            <w:pPr>
              <w:keepNext/>
              <w:jc w:val="both"/>
              <w:rPr>
                <w:rFonts w:asciiTheme="majorHAnsi" w:hAnsiTheme="majorHAnsi" w:cs="Arial"/>
                <w:lang w:eastAsia="en-US"/>
              </w:rPr>
            </w:pPr>
          </w:p>
          <w:p w14:paraId="1B0525D8"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2F899F58"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DB2BE92"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5D45CB71" w14:textId="77777777" w:rsidR="00C5299C" w:rsidRPr="00FB1C00" w:rsidRDefault="00C5299C" w:rsidP="00CC3077">
            <w:pPr>
              <w:keepNext/>
              <w:jc w:val="both"/>
              <w:rPr>
                <w:rFonts w:asciiTheme="majorHAnsi" w:hAnsiTheme="majorHAnsi" w:cs="Arial"/>
                <w:lang w:eastAsia="en-US"/>
              </w:rPr>
            </w:pPr>
          </w:p>
          <w:p w14:paraId="599A972D"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1AA66D1F" w14:textId="77777777" w:rsidR="00C5299C" w:rsidRPr="00FB1C00" w:rsidRDefault="00C5299C" w:rsidP="00CC3077">
            <w:pPr>
              <w:keepNext/>
              <w:jc w:val="both"/>
              <w:rPr>
                <w:rFonts w:asciiTheme="majorHAnsi" w:hAnsiTheme="majorHAnsi" w:cs="Arial"/>
                <w:lang w:eastAsia="en-US"/>
              </w:rPr>
            </w:pPr>
          </w:p>
          <w:p w14:paraId="7DB4F495" w14:textId="77777777" w:rsidR="00C5299C" w:rsidRPr="00FB1C00" w:rsidRDefault="00C5299C" w:rsidP="00CC3077">
            <w:pPr>
              <w:keepNext/>
              <w:jc w:val="both"/>
              <w:rPr>
                <w:rFonts w:asciiTheme="majorHAnsi" w:hAnsiTheme="majorHAnsi" w:cs="Arial"/>
                <w:lang w:eastAsia="en-US"/>
              </w:rPr>
            </w:pPr>
            <w:r w:rsidRPr="00FB1C00">
              <w:rPr>
                <w:rFonts w:asciiTheme="majorHAnsi" w:hAnsiTheme="majorHAnsi" w:cs="Arial"/>
                <w:b/>
                <w:lang w:eastAsia="en-US"/>
              </w:rPr>
              <w:t>STRANKA, KI JE DOLŽNA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2217EC6B" w14:textId="77777777" w:rsidR="00C5299C" w:rsidRPr="00FB1C00" w:rsidRDefault="00C5299C" w:rsidP="00CC30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AD59B1E" w14:textId="77777777" w:rsidR="00C5299C" w:rsidRPr="00FB1C00" w:rsidRDefault="00C5299C" w:rsidP="00CC3077">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w:t>
            </w:r>
            <w:r w:rsidRPr="00FB1C00">
              <w:rPr>
                <w:rFonts w:asciiTheme="majorHAnsi" w:hAnsiTheme="majorHAnsi" w:cs="Arial"/>
                <w:lang w:eastAsia="en-US"/>
              </w:rPr>
              <w:lastRenderedPageBreak/>
              <w:t xml:space="preserve">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FAC83FF" w14:textId="77777777" w:rsidR="00C5299C" w:rsidRPr="00FB1C00" w:rsidRDefault="00C5299C" w:rsidP="00CC3077">
            <w:pPr>
              <w:jc w:val="both"/>
              <w:rPr>
                <w:rFonts w:asciiTheme="majorHAnsi" w:hAnsiTheme="majorHAnsi" w:cs="Arial"/>
                <w:lang w:eastAsia="en-US"/>
              </w:rPr>
            </w:pPr>
          </w:p>
          <w:p w14:paraId="5850AD05" w14:textId="77777777" w:rsidR="00C5299C" w:rsidRPr="00FB1C00" w:rsidRDefault="00C5299C" w:rsidP="00CC3077">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2A0A7B6C" w14:textId="77777777" w:rsidR="00C5299C" w:rsidRPr="00FB1C00" w:rsidRDefault="00C5299C" w:rsidP="00CC3077">
            <w:pPr>
              <w:jc w:val="both"/>
              <w:rPr>
                <w:rFonts w:asciiTheme="majorHAnsi" w:hAnsiTheme="majorHAnsi" w:cs="Arial"/>
                <w:lang w:eastAsia="en-US"/>
              </w:rPr>
            </w:pPr>
          </w:p>
          <w:p w14:paraId="6F2DB992" w14:textId="77777777" w:rsidR="00C5299C" w:rsidRPr="009A3BD0" w:rsidRDefault="00C5299C" w:rsidP="00CC3077">
            <w:pPr>
              <w:jc w:val="both"/>
              <w:rPr>
                <w:rFonts w:asciiTheme="majorHAnsi" w:eastAsia="Calibri" w:hAnsiTheme="majorHAnsi" w:cs="Arial"/>
                <w:lang w:eastAsia="en-US"/>
              </w:rPr>
            </w:pPr>
            <w:r>
              <w:rPr>
                <w:rFonts w:asciiTheme="majorHAnsi" w:hAnsiTheme="majorHAnsi" w:cs="Arial"/>
                <w:lang w:eastAsia="en-US"/>
              </w:rPr>
              <w:t xml:space="preserve"> </w:t>
            </w:r>
            <w:r w:rsidRPr="009A3BD0">
              <w:rPr>
                <w:rFonts w:asciiTheme="majorHAnsi" w:eastAsia="Calibri" w:hAnsiTheme="majorHAnsi" w:cs="Arial"/>
                <w:lang w:eastAsia="en-US"/>
              </w:rPr>
              <w:t>Morebitne spore v zvezi s tem zavarovanjem rešuje stvarno pristojno sodišče v Ljubljani.</w:t>
            </w:r>
          </w:p>
          <w:p w14:paraId="4834FFFD" w14:textId="77777777" w:rsidR="00C5299C" w:rsidRPr="009A3BD0" w:rsidRDefault="00C5299C" w:rsidP="00CC3077">
            <w:pPr>
              <w:jc w:val="both"/>
              <w:rPr>
                <w:rFonts w:asciiTheme="majorHAnsi" w:eastAsia="Calibri" w:hAnsiTheme="majorHAnsi" w:cs="Arial"/>
                <w:lang w:eastAsia="en-US"/>
              </w:rPr>
            </w:pPr>
          </w:p>
          <w:p w14:paraId="344D60C2" w14:textId="77777777" w:rsidR="00C5299C" w:rsidRPr="009A3BD0" w:rsidRDefault="00C5299C" w:rsidP="00CC3077">
            <w:pPr>
              <w:jc w:val="both"/>
              <w:rPr>
                <w:rFonts w:asciiTheme="majorHAnsi" w:eastAsia="Calibri" w:hAnsiTheme="majorHAnsi" w:cs="Arial"/>
                <w:lang w:eastAsia="en-US"/>
              </w:rPr>
            </w:pPr>
            <w:r w:rsidRPr="009A3BD0">
              <w:rPr>
                <w:rFonts w:asciiTheme="majorHAnsi" w:eastAsia="Calibri" w:hAnsiTheme="majorHAnsi" w:cs="Arial"/>
                <w:lang w:eastAsia="en-US"/>
              </w:rPr>
              <w:t>Za to zavarovanje veljajo Enotna pravila za garancije na poziv (EPGP) revizija iz leta 2010, izdana pri MTZ pod št. 758.</w:t>
            </w:r>
            <w:r w:rsidRPr="009A3BD0">
              <w:rPr>
                <w:rFonts w:asciiTheme="majorHAnsi" w:eastAsia="Calibri" w:hAnsiTheme="majorHAnsi" w:cs="Arial"/>
                <w:lang w:eastAsia="en-US"/>
              </w:rPr>
              <w:tab/>
            </w:r>
          </w:p>
          <w:p w14:paraId="1785AFC5" w14:textId="77777777" w:rsidR="00C5299C" w:rsidRPr="00FB1C00" w:rsidRDefault="00C5299C" w:rsidP="00CC3077">
            <w:pPr>
              <w:jc w:val="both"/>
              <w:rPr>
                <w:rFonts w:asciiTheme="majorHAnsi" w:hAnsiTheme="majorHAnsi" w:cs="Arial"/>
                <w:lang w:eastAsia="en-US"/>
              </w:rPr>
            </w:pPr>
          </w:p>
          <w:p w14:paraId="7EB4E25E"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C5D2D20" w14:textId="77777777" w:rsidR="00C5299C" w:rsidRPr="00FB1C00" w:rsidRDefault="00C5299C" w:rsidP="00CC30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1D9923EE" w14:textId="77777777" w:rsidR="00C5299C" w:rsidRPr="00FB1C00" w:rsidRDefault="00C5299C" w:rsidP="00CC3077">
            <w:pPr>
              <w:rPr>
                <w:rFonts w:asciiTheme="majorHAnsi" w:hAnsiTheme="majorHAnsi" w:cs="Arial"/>
              </w:rPr>
            </w:pPr>
          </w:p>
        </w:tc>
      </w:tr>
    </w:tbl>
    <w:p w14:paraId="4F5B9287" w14:textId="77777777" w:rsidR="00426100" w:rsidRPr="00671903" w:rsidRDefault="00426100" w:rsidP="00637B9C">
      <w:pPr>
        <w:rPr>
          <w:rFonts w:asciiTheme="majorHAnsi" w:hAnsiTheme="majorHAnsi" w:cs="Arial"/>
          <w:b/>
          <w:bCs/>
          <w:i/>
          <w:iCs/>
          <w:sz w:val="24"/>
          <w:szCs w:val="24"/>
          <w:u w:val="single"/>
          <w:lang w:val="x-none"/>
        </w:rPr>
      </w:pPr>
      <w:r w:rsidRPr="00BF0198">
        <w:rPr>
          <w:rFonts w:asciiTheme="majorHAnsi" w:hAnsiTheme="majorHAnsi"/>
        </w:rPr>
        <w:lastRenderedPageBreak/>
        <w:br w:type="page"/>
      </w:r>
    </w:p>
    <w:p w14:paraId="07111A2A" w14:textId="77777777" w:rsidR="00A66760" w:rsidRPr="00BF0198" w:rsidRDefault="00A66760" w:rsidP="00D2673C">
      <w:pPr>
        <w:pStyle w:val="javnanaroilapodnaslov"/>
        <w:framePr w:wrap="notBeside"/>
        <w:numPr>
          <w:ilvl w:val="1"/>
          <w:numId w:val="39"/>
        </w:numPr>
        <w:rPr>
          <w:rFonts w:asciiTheme="majorHAnsi" w:hAnsiTheme="majorHAnsi"/>
        </w:rPr>
      </w:pPr>
      <w:bookmarkStart w:id="21" w:name="_Toc139608903"/>
      <w:r w:rsidRPr="00BF0198">
        <w:rPr>
          <w:rFonts w:asciiTheme="majorHAnsi" w:hAnsiTheme="majorHAnsi"/>
        </w:rPr>
        <w:lastRenderedPageBreak/>
        <w:t>obr.  – Vzorec pogodbe</w:t>
      </w:r>
      <w:bookmarkEnd w:id="21"/>
    </w:p>
    <w:p w14:paraId="36257DEC" w14:textId="77777777" w:rsidR="00A66760" w:rsidRPr="00BF0198" w:rsidRDefault="00A66760" w:rsidP="00637B9C">
      <w:pPr>
        <w:rPr>
          <w:rFonts w:asciiTheme="majorHAnsi" w:hAnsiTheme="majorHAnsi" w:cs="Arial"/>
          <w:sz w:val="24"/>
          <w:szCs w:val="24"/>
        </w:rPr>
      </w:pPr>
    </w:p>
    <w:bookmarkEnd w:id="17"/>
    <w:bookmarkEnd w:id="18"/>
    <w:p w14:paraId="575C9735" w14:textId="77777777" w:rsidR="00BF6A2A" w:rsidRPr="00BF0198" w:rsidRDefault="00D338E6" w:rsidP="00637B9C">
      <w:pPr>
        <w:jc w:val="both"/>
        <w:rPr>
          <w:rFonts w:asciiTheme="majorHAnsi" w:eastAsia="Times New Roman" w:hAnsiTheme="majorHAnsi" w:cs="Arial"/>
          <w:i/>
        </w:rPr>
      </w:pPr>
      <w:r w:rsidRPr="00BF0198">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1621A93E" w14:textId="77777777" w:rsidR="00BF6A2A" w:rsidRPr="00BF0198" w:rsidRDefault="00BF6A2A" w:rsidP="00637B9C">
      <w:pPr>
        <w:tabs>
          <w:tab w:val="left" w:pos="6912"/>
        </w:tabs>
        <w:jc w:val="both"/>
        <w:rPr>
          <w:rFonts w:asciiTheme="majorHAnsi" w:eastAsia="Times New Roman" w:hAnsiTheme="majorHAnsi" w:cs="Arial"/>
          <w:b/>
        </w:rPr>
      </w:pPr>
    </w:p>
    <w:p w14:paraId="246672F6" w14:textId="77777777" w:rsidR="009469F2" w:rsidRPr="009469F2" w:rsidRDefault="009469F2" w:rsidP="009469F2">
      <w:pPr>
        <w:tabs>
          <w:tab w:val="left" w:pos="1440"/>
        </w:tabs>
        <w:jc w:val="center"/>
        <w:rPr>
          <w:rFonts w:asciiTheme="majorHAnsi" w:eastAsia="Times New Roman" w:hAnsiTheme="majorHAnsi" w:cs="Arial"/>
          <w:b/>
        </w:rPr>
      </w:pPr>
      <w:r w:rsidRPr="009469F2">
        <w:rPr>
          <w:rFonts w:asciiTheme="majorHAnsi" w:eastAsia="Times New Roman" w:hAnsiTheme="majorHAnsi" w:cs="Arial"/>
          <w:b/>
        </w:rPr>
        <w:t>DOM STAREJŠIH OBČANOV AJDOVŠČINA</w:t>
      </w:r>
      <w:r w:rsidRPr="009469F2">
        <w:rPr>
          <w:rFonts w:asciiTheme="majorHAnsi" w:eastAsia="Times New Roman" w:hAnsiTheme="majorHAnsi" w:cs="Arial"/>
        </w:rPr>
        <w:t>, Ulica Milana Klemenčiča 1, Ajdovščina,</w:t>
      </w:r>
      <w:r w:rsidRPr="009469F2">
        <w:rPr>
          <w:rFonts w:asciiTheme="majorHAnsi" w:eastAsia="Times New Roman" w:hAnsiTheme="majorHAnsi" w:cs="Arial"/>
          <w:b/>
        </w:rPr>
        <w:t xml:space="preserve"> kot naročnik</w:t>
      </w:r>
    </w:p>
    <w:p w14:paraId="09550D21"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ki ga zastopa direktorica Tanja Stibilj Slemič, </w:t>
      </w:r>
    </w:p>
    <w:p w14:paraId="1EE56296" w14:textId="77777777" w:rsidR="009469F2" w:rsidRPr="009469F2" w:rsidRDefault="009469F2" w:rsidP="009469F2">
      <w:pPr>
        <w:tabs>
          <w:tab w:val="left" w:pos="1440"/>
        </w:tabs>
        <w:jc w:val="center"/>
        <w:rPr>
          <w:rFonts w:asciiTheme="majorHAnsi" w:eastAsia="Times New Roman" w:hAnsiTheme="majorHAnsi" w:cs="Arial"/>
        </w:rPr>
      </w:pPr>
      <w:r>
        <w:rPr>
          <w:rFonts w:asciiTheme="majorHAnsi" w:eastAsia="Times New Roman" w:hAnsiTheme="majorHAnsi" w:cs="Arial"/>
        </w:rPr>
        <w:t>m</w:t>
      </w:r>
      <w:r w:rsidRPr="009469F2">
        <w:rPr>
          <w:rFonts w:asciiTheme="majorHAnsi" w:eastAsia="Times New Roman" w:hAnsiTheme="majorHAnsi" w:cs="Arial"/>
        </w:rPr>
        <w:t>atična številka: 5242169000</w:t>
      </w:r>
      <w:r>
        <w:rPr>
          <w:rFonts w:asciiTheme="majorHAnsi" w:eastAsia="Times New Roman" w:hAnsiTheme="majorHAnsi" w:cs="Arial"/>
        </w:rPr>
        <w:t>,</w:t>
      </w:r>
    </w:p>
    <w:p w14:paraId="6103E5CA"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ID za DDV: SI89835611</w:t>
      </w:r>
      <w:r>
        <w:rPr>
          <w:rFonts w:asciiTheme="majorHAnsi" w:eastAsia="Times New Roman" w:hAnsiTheme="majorHAnsi" w:cs="Arial"/>
        </w:rPr>
        <w:t>,</w:t>
      </w:r>
    </w:p>
    <w:p w14:paraId="6D93534B" w14:textId="77777777" w:rsidR="00BF6A2A"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IBAN: SI56 01100 6030264605 UJP </w:t>
      </w:r>
    </w:p>
    <w:p w14:paraId="47EF4714"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41869438" w14:textId="77777777" w:rsidR="00BF6A2A" w:rsidRPr="00BF0198" w:rsidRDefault="00BF6A2A" w:rsidP="00043864">
      <w:pPr>
        <w:widowControl w:val="0"/>
        <w:tabs>
          <w:tab w:val="left" w:pos="90"/>
          <w:tab w:val="left" w:pos="1365"/>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in</w:t>
      </w:r>
    </w:p>
    <w:p w14:paraId="62F10CE5" w14:textId="77777777" w:rsidR="008D35B2" w:rsidRPr="00BF0198" w:rsidRDefault="008D35B2" w:rsidP="00043864">
      <w:pPr>
        <w:jc w:val="center"/>
        <w:rPr>
          <w:rFonts w:asciiTheme="majorHAnsi" w:hAnsiTheme="majorHAnsi"/>
        </w:rPr>
      </w:pPr>
    </w:p>
    <w:p w14:paraId="5488A440"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 xml:space="preserve">________________________________ </w:t>
      </w:r>
      <w:r w:rsidRPr="00BF0198">
        <w:rPr>
          <w:rFonts w:asciiTheme="majorHAnsi" w:eastAsia="Times New Roman" w:hAnsiTheme="majorHAnsi" w:cs="Arial"/>
          <w:i/>
        </w:rPr>
        <w:t>(firma in sedež ponudnika)</w:t>
      </w:r>
      <w:r w:rsidRPr="00BF0198">
        <w:rPr>
          <w:rFonts w:asciiTheme="majorHAnsi" w:eastAsia="Times New Roman" w:hAnsiTheme="majorHAnsi" w:cs="Arial"/>
          <w:b/>
        </w:rPr>
        <w:t xml:space="preserve"> kot izvajalec</w:t>
      </w:r>
      <w:r w:rsidR="00005BE7" w:rsidRPr="00BF0198">
        <w:rPr>
          <w:rFonts w:asciiTheme="majorHAnsi" w:eastAsia="Times New Roman" w:hAnsiTheme="majorHAnsi" w:cs="Arial"/>
        </w:rPr>
        <w:t>,</w:t>
      </w:r>
    </w:p>
    <w:p w14:paraId="19121D25"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ki ga zastopa ________________________,</w:t>
      </w:r>
    </w:p>
    <w:p w14:paraId="66F4CB83"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m</w:t>
      </w:r>
      <w:r w:rsidR="00BF6A2A" w:rsidRPr="00BF0198">
        <w:rPr>
          <w:rFonts w:asciiTheme="majorHAnsi" w:eastAsia="Times New Roman" w:hAnsiTheme="majorHAnsi" w:cs="Arial"/>
        </w:rPr>
        <w:t>atična številka: ______________________</w:t>
      </w:r>
      <w:r w:rsidRPr="00BF0198">
        <w:rPr>
          <w:rFonts w:asciiTheme="majorHAnsi" w:eastAsia="Times New Roman" w:hAnsiTheme="majorHAnsi" w:cs="Arial"/>
        </w:rPr>
        <w:t>,</w:t>
      </w:r>
    </w:p>
    <w:p w14:paraId="58304DD6"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w:t>
      </w:r>
      <w:r w:rsidR="00BF6A2A" w:rsidRPr="00BF0198">
        <w:rPr>
          <w:rFonts w:asciiTheme="majorHAnsi" w:eastAsia="Times New Roman" w:hAnsiTheme="majorHAnsi" w:cs="Arial"/>
        </w:rPr>
        <w:t>D</w:t>
      </w:r>
      <w:r w:rsidRPr="00BF0198">
        <w:rPr>
          <w:rFonts w:asciiTheme="majorHAnsi" w:eastAsia="Times New Roman" w:hAnsiTheme="majorHAnsi" w:cs="Arial"/>
        </w:rPr>
        <w:t xml:space="preserve"> z</w:t>
      </w:r>
      <w:r w:rsidR="00BF6A2A" w:rsidRPr="00BF0198">
        <w:rPr>
          <w:rFonts w:asciiTheme="majorHAnsi" w:eastAsia="Times New Roman" w:hAnsiTheme="majorHAnsi" w:cs="Arial"/>
        </w:rPr>
        <w:t>a</w:t>
      </w:r>
      <w:r w:rsidRPr="00BF0198">
        <w:rPr>
          <w:rFonts w:asciiTheme="majorHAnsi" w:eastAsia="Times New Roman" w:hAnsiTheme="majorHAnsi" w:cs="Arial"/>
        </w:rPr>
        <w:t xml:space="preserve"> DDV</w:t>
      </w:r>
      <w:r w:rsidR="00BF6A2A" w:rsidRPr="00BF0198">
        <w:rPr>
          <w:rFonts w:asciiTheme="majorHAnsi" w:eastAsia="Times New Roman" w:hAnsiTheme="majorHAnsi" w:cs="Arial"/>
        </w:rPr>
        <w:t>: ______________________</w:t>
      </w:r>
      <w:r w:rsidRPr="00BF0198">
        <w:rPr>
          <w:rFonts w:asciiTheme="majorHAnsi" w:eastAsia="Times New Roman" w:hAnsiTheme="majorHAnsi" w:cs="Arial"/>
        </w:rPr>
        <w:t>,</w:t>
      </w:r>
    </w:p>
    <w:p w14:paraId="5026DE23"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IBAN:_______________________________</w:t>
      </w:r>
      <w:r w:rsidR="00005BE7" w:rsidRPr="00BF0198">
        <w:rPr>
          <w:rFonts w:asciiTheme="majorHAnsi" w:eastAsia="Times New Roman" w:hAnsiTheme="majorHAnsi" w:cs="Arial"/>
        </w:rPr>
        <w:t>,</w:t>
      </w:r>
    </w:p>
    <w:p w14:paraId="7E24C4EB"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63A37443" w14:textId="77777777" w:rsidR="00BF6A2A" w:rsidRPr="00BF0198" w:rsidRDefault="00BF6A2A" w:rsidP="00043864">
      <w:pPr>
        <w:ind w:right="70"/>
        <w:jc w:val="center"/>
        <w:rPr>
          <w:rFonts w:asciiTheme="majorHAnsi" w:eastAsia="Times New Roman" w:hAnsiTheme="majorHAnsi" w:cs="Arial"/>
          <w:b/>
        </w:rPr>
      </w:pPr>
      <w:r w:rsidRPr="00BF0198">
        <w:rPr>
          <w:rFonts w:asciiTheme="majorHAnsi" w:eastAsia="Times New Roman" w:hAnsiTheme="majorHAnsi" w:cs="Arial"/>
        </w:rPr>
        <w:t>skleneta naslednjo</w:t>
      </w:r>
    </w:p>
    <w:p w14:paraId="10B02927" w14:textId="77777777" w:rsidR="00BF6A2A" w:rsidRPr="00BF0198" w:rsidRDefault="00BF6A2A" w:rsidP="00637B9C">
      <w:pPr>
        <w:ind w:right="70"/>
        <w:jc w:val="both"/>
        <w:rPr>
          <w:rFonts w:asciiTheme="majorHAnsi" w:eastAsia="Times New Roman" w:hAnsiTheme="majorHAnsi" w:cs="Arial"/>
          <w:b/>
        </w:rPr>
      </w:pPr>
    </w:p>
    <w:p w14:paraId="5127657B" w14:textId="77777777" w:rsidR="00BF6A2A" w:rsidRPr="00BF0198" w:rsidRDefault="00BF6A2A" w:rsidP="00637B9C">
      <w:pPr>
        <w:ind w:right="70"/>
        <w:rPr>
          <w:rFonts w:asciiTheme="majorHAnsi" w:eastAsia="Times New Roman" w:hAnsiTheme="majorHAnsi" w:cs="Arial"/>
          <w:b/>
        </w:rPr>
      </w:pPr>
    </w:p>
    <w:p w14:paraId="6F6CEEE1" w14:textId="77777777" w:rsidR="00BF6A2A" w:rsidRPr="00BF0198" w:rsidRDefault="007D6527" w:rsidP="00637B9C">
      <w:pPr>
        <w:tabs>
          <w:tab w:val="left" w:pos="1728"/>
          <w:tab w:val="left" w:pos="7200"/>
        </w:tabs>
        <w:jc w:val="center"/>
        <w:rPr>
          <w:rFonts w:asciiTheme="majorHAnsi" w:eastAsia="Times New Roman" w:hAnsiTheme="majorHAnsi" w:cs="Arial"/>
          <w:b/>
        </w:rPr>
      </w:pPr>
      <w:r w:rsidRPr="00BF0198">
        <w:rPr>
          <w:rFonts w:asciiTheme="majorHAnsi" w:eastAsia="Times New Roman" w:hAnsiTheme="majorHAnsi" w:cs="Arial"/>
          <w:b/>
        </w:rPr>
        <w:t xml:space="preserve">Pogodbo št. </w:t>
      </w:r>
      <w:r w:rsidR="00DE02B1">
        <w:rPr>
          <w:rFonts w:asciiTheme="majorHAnsi" w:eastAsia="Times New Roman" w:hAnsiTheme="majorHAnsi" w:cs="Arial"/>
          <w:b/>
        </w:rPr>
        <w:t xml:space="preserve"> _______</w:t>
      </w:r>
      <w:r w:rsidRPr="00BF0198">
        <w:rPr>
          <w:rFonts w:asciiTheme="majorHAnsi" w:eastAsia="Times New Roman" w:hAnsiTheme="majorHAnsi" w:cs="Arial"/>
          <w:b/>
        </w:rPr>
        <w:t xml:space="preserve"> za</w:t>
      </w:r>
    </w:p>
    <w:p w14:paraId="41152DB7" w14:textId="28A2C4B7" w:rsidR="00BF6A2A" w:rsidRDefault="00B91B89" w:rsidP="00637B9C">
      <w:pPr>
        <w:tabs>
          <w:tab w:val="left" w:pos="1728"/>
          <w:tab w:val="left" w:pos="7200"/>
        </w:tabs>
        <w:jc w:val="center"/>
        <w:rPr>
          <w:rFonts w:ascii="Calibri Light" w:hAnsi="Calibri Light" w:cs="Arial"/>
          <w:b/>
          <w:szCs w:val="24"/>
        </w:rPr>
      </w:pPr>
      <w:r>
        <w:rPr>
          <w:rFonts w:asciiTheme="majorHAnsi" w:hAnsiTheme="majorHAnsi" w:cs="Arial"/>
          <w:b/>
        </w:rPr>
        <w:t xml:space="preserve"> izvedbo javnega naročila </w:t>
      </w:r>
      <w:r w:rsidR="00836AC4">
        <w:rPr>
          <w:rFonts w:ascii="Calibri Light" w:hAnsi="Calibri Light" w:cs="Arial"/>
          <w:b/>
          <w:szCs w:val="24"/>
        </w:rPr>
        <w:t>Novogradnja doma starejših občanov Kresnice–Oprema_pohištvo</w:t>
      </w:r>
    </w:p>
    <w:p w14:paraId="6487A89C" w14:textId="77777777" w:rsidR="00E63D34" w:rsidRPr="00BF0198" w:rsidRDefault="00E63D34" w:rsidP="00637B9C">
      <w:pPr>
        <w:tabs>
          <w:tab w:val="left" w:pos="1728"/>
          <w:tab w:val="left" w:pos="7200"/>
        </w:tabs>
        <w:jc w:val="both"/>
        <w:rPr>
          <w:rFonts w:asciiTheme="majorHAnsi" w:eastAsia="Times New Roman" w:hAnsiTheme="majorHAnsi" w:cs="Arial"/>
          <w:b/>
        </w:rPr>
      </w:pPr>
    </w:p>
    <w:p w14:paraId="435C4E6D" w14:textId="77777777" w:rsidR="008D35B2" w:rsidRPr="00BF0198" w:rsidRDefault="008D35B2" w:rsidP="00637B9C">
      <w:pPr>
        <w:tabs>
          <w:tab w:val="left" w:pos="1728"/>
          <w:tab w:val="left" w:pos="7200"/>
        </w:tabs>
        <w:jc w:val="both"/>
        <w:rPr>
          <w:rFonts w:asciiTheme="majorHAnsi" w:eastAsia="Times New Roman" w:hAnsiTheme="majorHAnsi" w:cs="Arial"/>
          <w:b/>
        </w:rPr>
      </w:pPr>
    </w:p>
    <w:p w14:paraId="473978B3"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Uvodna določila</w:t>
      </w:r>
    </w:p>
    <w:p w14:paraId="02D84159" w14:textId="77777777" w:rsidR="00BF6A2A" w:rsidRPr="00BF0198" w:rsidRDefault="00BF6A2A" w:rsidP="00D2673C">
      <w:pPr>
        <w:pStyle w:val="Slog20"/>
        <w:numPr>
          <w:ilvl w:val="0"/>
          <w:numId w:val="29"/>
        </w:numPr>
        <w:jc w:val="center"/>
        <w:rPr>
          <w:rFonts w:asciiTheme="majorHAnsi" w:hAnsiTheme="majorHAnsi"/>
        </w:rPr>
      </w:pPr>
      <w:r w:rsidRPr="00BF0198">
        <w:rPr>
          <w:rFonts w:asciiTheme="majorHAnsi" w:hAnsiTheme="majorHAnsi"/>
        </w:rPr>
        <w:t>člen</w:t>
      </w:r>
    </w:p>
    <w:p w14:paraId="3D4FB06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Pogodbeni stranki skleneta pogod</w:t>
      </w:r>
      <w:r w:rsidR="008A5317" w:rsidRPr="00BF0198">
        <w:rPr>
          <w:rFonts w:asciiTheme="majorHAnsi" w:eastAsia="Times New Roman" w:hAnsiTheme="majorHAnsi" w:cs="Arial"/>
        </w:rPr>
        <w:t>bo za izvedbo javnega naročila</w:t>
      </w:r>
      <w:r w:rsidRPr="00BF0198">
        <w:rPr>
          <w:rFonts w:asciiTheme="majorHAnsi" w:eastAsia="Times New Roman" w:hAnsiTheme="majorHAnsi" w:cs="Arial"/>
        </w:rPr>
        <w:t xml:space="preserve"> objavljenega na portalu javnih n</w:t>
      </w:r>
      <w:r w:rsidR="0073298A" w:rsidRPr="00BF0198">
        <w:rPr>
          <w:rFonts w:asciiTheme="majorHAnsi" w:eastAsia="Times New Roman" w:hAnsiTheme="majorHAnsi" w:cs="Arial"/>
        </w:rPr>
        <w:t xml:space="preserve">aročil pod zap. </w:t>
      </w:r>
      <w:r w:rsidR="0098745C" w:rsidRPr="00BF0198">
        <w:rPr>
          <w:rFonts w:asciiTheme="majorHAnsi" w:eastAsia="Times New Roman" w:hAnsiTheme="majorHAnsi" w:cs="Arial"/>
        </w:rPr>
        <w:t xml:space="preserve"> _______________</w:t>
      </w:r>
      <w:r w:rsidR="006F1A4C" w:rsidRPr="00BF0198">
        <w:rPr>
          <w:rFonts w:asciiTheme="majorHAnsi" w:eastAsia="Times New Roman" w:hAnsiTheme="majorHAnsi" w:cs="Arial"/>
        </w:rPr>
        <w:t xml:space="preserve">, z dne </w:t>
      </w:r>
      <w:r w:rsidR="0098745C" w:rsidRPr="00BF0198">
        <w:rPr>
          <w:rFonts w:asciiTheme="majorHAnsi" w:eastAsia="Times New Roman" w:hAnsiTheme="majorHAnsi" w:cs="Arial"/>
        </w:rPr>
        <w:t xml:space="preserve"> ___________, ter TED ________________</w:t>
      </w:r>
      <w:r w:rsidRPr="00BF0198">
        <w:rPr>
          <w:rFonts w:asciiTheme="majorHAnsi" w:eastAsia="Times New Roman" w:hAnsiTheme="majorHAnsi" w:cs="Arial"/>
        </w:rPr>
        <w:t xml:space="preserve"> in na podlagi odločitve o oddaji naročila št. ___________________ z dne_____________.</w:t>
      </w:r>
    </w:p>
    <w:p w14:paraId="352F1452" w14:textId="77777777" w:rsidR="007A61B1" w:rsidRPr="00BF0198" w:rsidRDefault="007A61B1" w:rsidP="00637B9C">
      <w:pPr>
        <w:tabs>
          <w:tab w:val="left" w:pos="1728"/>
          <w:tab w:val="left" w:pos="7200"/>
        </w:tabs>
        <w:jc w:val="both"/>
        <w:rPr>
          <w:rFonts w:asciiTheme="majorHAnsi" w:eastAsia="Times New Roman" w:hAnsiTheme="majorHAnsi" w:cs="Arial"/>
        </w:rPr>
      </w:pPr>
    </w:p>
    <w:p w14:paraId="6A2B6168" w14:textId="77777777" w:rsidR="00727BA1" w:rsidRPr="00BF0198" w:rsidRDefault="00727BA1"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1D44C7E6" w14:textId="77777777" w:rsidR="00727BA1" w:rsidRPr="00BF0198" w:rsidRDefault="00727BA1" w:rsidP="00637B9C">
      <w:pPr>
        <w:tabs>
          <w:tab w:val="left" w:pos="1728"/>
          <w:tab w:val="left" w:pos="7200"/>
        </w:tabs>
        <w:jc w:val="both"/>
        <w:rPr>
          <w:rFonts w:asciiTheme="majorHAnsi" w:eastAsia="Times New Roman" w:hAnsiTheme="majorHAnsi" w:cs="Arial"/>
        </w:rPr>
      </w:pPr>
    </w:p>
    <w:p w14:paraId="72B5725B" w14:textId="6FD51177" w:rsidR="0098745C"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eastAsia="Times New Roman" w:hAnsiTheme="majorHAnsi" w:cs="Arial"/>
        </w:rPr>
        <w:t>Sredstva so</w:t>
      </w:r>
      <w:r>
        <w:rPr>
          <w:rFonts w:asciiTheme="majorHAnsi" w:eastAsia="Times New Roman" w:hAnsiTheme="majorHAnsi" w:cs="Arial"/>
        </w:rPr>
        <w:t xml:space="preserve"> delno</w:t>
      </w:r>
      <w:r w:rsidRPr="00E34728">
        <w:rPr>
          <w:rFonts w:asciiTheme="majorHAnsi" w:eastAsia="Times New Roman" w:hAnsiTheme="majorHAnsi" w:cs="Arial"/>
        </w:rPr>
        <w:t xml:space="preserve"> zagotovljena v potrjenem finančnem načrtu javnega z</w:t>
      </w:r>
      <w:r w:rsidR="009B6CC6">
        <w:rPr>
          <w:rFonts w:asciiTheme="majorHAnsi" w:eastAsia="Times New Roman" w:hAnsiTheme="majorHAnsi" w:cs="Arial"/>
        </w:rPr>
        <w:t xml:space="preserve">avoda za obdobje izvajanja del in </w:t>
      </w:r>
      <w:r w:rsidRPr="00E34728">
        <w:rPr>
          <w:rFonts w:asciiTheme="majorHAnsi" w:eastAsia="Times New Roman" w:hAnsiTheme="majorHAnsi" w:cs="Arial"/>
        </w:rPr>
        <w:t>iz lastnih virov javnega zavoda</w:t>
      </w:r>
      <w:r w:rsidR="00682656">
        <w:rPr>
          <w:rFonts w:asciiTheme="majorHAnsi" w:hAnsiTheme="majorHAnsi" w:cs="Arial"/>
          <w:szCs w:val="24"/>
        </w:rPr>
        <w:t xml:space="preserve">. </w:t>
      </w:r>
    </w:p>
    <w:p w14:paraId="35F108EA" w14:textId="77777777" w:rsidR="00682656" w:rsidRPr="00BF0198" w:rsidRDefault="00682656"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p>
    <w:p w14:paraId="7AEFDC96" w14:textId="77777777" w:rsidR="00550EE9" w:rsidRPr="00BF0198"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hAnsiTheme="majorHAnsi" w:cs="Arial"/>
          <w:szCs w:val="24"/>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szCs w:val="24"/>
        </w:rPr>
        <w:t xml:space="preserve"> </w:t>
      </w:r>
      <w:r w:rsidR="00550EE9" w:rsidRPr="00550EE9">
        <w:rPr>
          <w:rFonts w:asciiTheme="majorHAnsi" w:hAnsiTheme="majorHAnsi" w:cs="Arial"/>
          <w:szCs w:val="24"/>
        </w:rPr>
        <w:tab/>
      </w:r>
    </w:p>
    <w:p w14:paraId="5EEE4FB1" w14:textId="77777777" w:rsidR="00BF6A2A" w:rsidRPr="00BF0198"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77741409" w14:textId="7FE93FB8" w:rsidR="00BF6A2A" w:rsidRPr="00BF0198" w:rsidRDefault="00643DDD" w:rsidP="00637B9C">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lastRenderedPageBreak/>
        <w:t>Predmet pogodbe</w:t>
      </w:r>
    </w:p>
    <w:p w14:paraId="3B319C33"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7EBFB758" w14:textId="6CC1B298" w:rsidR="00B91B89" w:rsidRPr="00A95CE0"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Predmet pogodbe je </w:t>
      </w:r>
      <w:r w:rsidR="00396E7F">
        <w:rPr>
          <w:rFonts w:asciiTheme="majorHAnsi" w:hAnsiTheme="majorHAnsi" w:cs="Arial"/>
        </w:rPr>
        <w:t xml:space="preserve">izdelava, </w:t>
      </w:r>
      <w:r w:rsidRPr="00B91B89">
        <w:rPr>
          <w:rFonts w:asciiTheme="majorHAnsi" w:hAnsiTheme="majorHAnsi" w:cs="Arial"/>
        </w:rPr>
        <w:t>dobava</w:t>
      </w:r>
      <w:r>
        <w:rPr>
          <w:rFonts w:asciiTheme="majorHAnsi" w:hAnsiTheme="majorHAnsi" w:cs="Arial"/>
        </w:rPr>
        <w:t xml:space="preserve"> in montaža </w:t>
      </w:r>
      <w:r w:rsidR="00A066FF">
        <w:rPr>
          <w:rFonts w:asciiTheme="majorHAnsi" w:hAnsiTheme="majorHAnsi" w:cs="Arial"/>
        </w:rPr>
        <w:t>pohištva</w:t>
      </w:r>
      <w:r>
        <w:rPr>
          <w:rFonts w:asciiTheme="majorHAnsi" w:hAnsiTheme="majorHAnsi" w:cs="Arial"/>
        </w:rPr>
        <w:t xml:space="preserve"> za objekt »</w:t>
      </w:r>
      <w:r w:rsidRPr="00B91B89">
        <w:rPr>
          <w:rFonts w:asciiTheme="majorHAnsi" w:hAnsiTheme="majorHAnsi" w:cs="Arial"/>
        </w:rPr>
        <w:t>Novogradnja doma starejših občanov Kresnice</w:t>
      </w:r>
      <w:r>
        <w:rPr>
          <w:rFonts w:asciiTheme="majorHAnsi" w:hAnsiTheme="majorHAnsi" w:cs="Arial"/>
        </w:rPr>
        <w:t>«</w:t>
      </w:r>
      <w:r w:rsidRPr="00B91B89">
        <w:rPr>
          <w:rFonts w:asciiTheme="majorHAnsi" w:hAnsiTheme="majorHAnsi" w:cs="Arial"/>
        </w:rPr>
        <w:t xml:space="preserve">, </w:t>
      </w:r>
      <w:r w:rsidRPr="00A95CE0">
        <w:rPr>
          <w:rFonts w:asciiTheme="majorHAnsi" w:hAnsiTheme="majorHAnsi" w:cs="Arial"/>
        </w:rPr>
        <w:t>katera mora izpolnjevati zahteve iz tehničnih specifikacij</w:t>
      </w:r>
      <w:r w:rsidR="008E6BFC" w:rsidRPr="00A95CE0">
        <w:rPr>
          <w:rFonts w:asciiTheme="majorHAnsi" w:hAnsiTheme="majorHAnsi" w:cs="Arial"/>
        </w:rPr>
        <w:t xml:space="preserve"> in</w:t>
      </w:r>
      <w:r w:rsidRPr="00A95CE0">
        <w:rPr>
          <w:rFonts w:asciiTheme="majorHAnsi" w:hAnsiTheme="majorHAnsi" w:cs="Arial"/>
        </w:rPr>
        <w:t xml:space="preserve"> popisa</w:t>
      </w:r>
      <w:r w:rsidR="008E6BFC" w:rsidRPr="00A95CE0">
        <w:rPr>
          <w:rFonts w:asciiTheme="majorHAnsi" w:hAnsiTheme="majorHAnsi" w:cs="Arial"/>
        </w:rPr>
        <w:t xml:space="preserve"> pohištva</w:t>
      </w:r>
      <w:r w:rsidR="00591C9E" w:rsidRPr="00A95CE0">
        <w:rPr>
          <w:rFonts w:asciiTheme="majorHAnsi" w:hAnsiTheme="majorHAnsi" w:cs="Arial"/>
        </w:rPr>
        <w:t>/opreme</w:t>
      </w:r>
      <w:r w:rsidRPr="00A95CE0">
        <w:rPr>
          <w:rFonts w:asciiTheme="majorHAnsi" w:hAnsiTheme="majorHAnsi" w:cs="Arial"/>
        </w:rPr>
        <w:t xml:space="preserve"> ter zahteve, ki za tovrstni predmet javnega naročanja izhajajo iz Uredbe o zelenem javnem naročanju (Uradni list RS, št. 51/17, 64/19 in 121/21) in ostale veljavne zakonodaje. Če bo dokazan sum o neustreznosti materiala ali izvedenih del, bo stroške takih preiskav in odprave nepravilnosti nosil izvajalec, sicer pa naročnik. </w:t>
      </w:r>
    </w:p>
    <w:p w14:paraId="1BE997FE" w14:textId="77777777" w:rsidR="00B91B89" w:rsidRPr="00A95CE0" w:rsidRDefault="00B91B89" w:rsidP="00B91B89">
      <w:pPr>
        <w:tabs>
          <w:tab w:val="left" w:pos="1728"/>
          <w:tab w:val="left" w:pos="7200"/>
        </w:tabs>
        <w:suppressAutoHyphens/>
        <w:jc w:val="both"/>
        <w:rPr>
          <w:rFonts w:asciiTheme="majorHAnsi" w:hAnsiTheme="majorHAnsi" w:cs="Arial"/>
        </w:rPr>
      </w:pPr>
    </w:p>
    <w:p w14:paraId="6B78A9D6" w14:textId="60CEFCCA" w:rsidR="00B91B89" w:rsidRPr="00A95CE0" w:rsidRDefault="00B91B89" w:rsidP="00B91B89">
      <w:pPr>
        <w:tabs>
          <w:tab w:val="left" w:pos="1728"/>
          <w:tab w:val="left" w:pos="7200"/>
        </w:tabs>
        <w:suppressAutoHyphens/>
        <w:jc w:val="both"/>
        <w:rPr>
          <w:rFonts w:asciiTheme="majorHAnsi" w:hAnsiTheme="majorHAnsi" w:cs="Arial"/>
        </w:rPr>
      </w:pPr>
      <w:r w:rsidRPr="00A95CE0">
        <w:rPr>
          <w:rFonts w:asciiTheme="majorHAnsi" w:hAnsiTheme="majorHAnsi" w:cs="Arial"/>
        </w:rPr>
        <w:t xml:space="preserve">Izvajalec mora dobavljeno </w:t>
      </w:r>
      <w:r w:rsidR="008E6BFC" w:rsidRPr="00A95CE0">
        <w:rPr>
          <w:rFonts w:asciiTheme="majorHAnsi" w:hAnsiTheme="majorHAnsi" w:cs="Arial"/>
        </w:rPr>
        <w:t>pohištvo</w:t>
      </w:r>
      <w:r w:rsidRPr="00A95CE0">
        <w:rPr>
          <w:rFonts w:asciiTheme="majorHAnsi" w:hAnsiTheme="majorHAnsi" w:cs="Arial"/>
        </w:rPr>
        <w:t xml:space="preserve"> naročniku izročiti v last in posest ter, glede na naravo stvari, dobavljeno </w:t>
      </w:r>
      <w:r w:rsidR="008E6BFC" w:rsidRPr="00A95CE0">
        <w:rPr>
          <w:rFonts w:asciiTheme="majorHAnsi" w:hAnsiTheme="majorHAnsi" w:cs="Arial"/>
        </w:rPr>
        <w:t>pohištvo</w:t>
      </w:r>
      <w:r w:rsidRPr="00A95CE0">
        <w:rPr>
          <w:rFonts w:asciiTheme="majorHAnsi" w:hAnsiTheme="majorHAnsi" w:cs="Arial"/>
        </w:rPr>
        <w:t xml:space="preserve"> montirati in priključiti, v skladu s ponudbo izvajalca št. ____________ z dne _________  ter opraviti vse storitve (zarisovanje, montaža itd.), kot je to opredeljeno v razpisni dokumentaciji.</w:t>
      </w:r>
    </w:p>
    <w:p w14:paraId="0F186A49" w14:textId="77777777" w:rsidR="00B91B89" w:rsidRPr="00A95CE0" w:rsidRDefault="00B91B89" w:rsidP="00B91B89">
      <w:pPr>
        <w:tabs>
          <w:tab w:val="left" w:pos="1728"/>
          <w:tab w:val="left" w:pos="7200"/>
        </w:tabs>
        <w:suppressAutoHyphens/>
        <w:jc w:val="both"/>
        <w:rPr>
          <w:rFonts w:asciiTheme="majorHAnsi" w:hAnsiTheme="majorHAnsi" w:cs="Arial"/>
        </w:rPr>
      </w:pPr>
    </w:p>
    <w:p w14:paraId="36B22998" w14:textId="77777777" w:rsidR="00B91B89" w:rsidRPr="00A95CE0" w:rsidRDefault="00B91B89" w:rsidP="00B91B89">
      <w:pPr>
        <w:tabs>
          <w:tab w:val="left" w:pos="1728"/>
          <w:tab w:val="left" w:pos="7200"/>
        </w:tabs>
        <w:suppressAutoHyphens/>
        <w:jc w:val="both"/>
        <w:rPr>
          <w:rFonts w:asciiTheme="majorHAnsi" w:hAnsiTheme="majorHAnsi" w:cs="Arial"/>
        </w:rPr>
      </w:pPr>
      <w:r w:rsidRPr="00A95CE0">
        <w:rPr>
          <w:rFonts w:asciiTheme="majorHAnsi" w:hAnsiTheme="majorHAnsi" w:cs="Arial"/>
        </w:rPr>
        <w:t>Oprema, ki je predmet dobave in montaže po tej pogodbi mora:</w:t>
      </w:r>
    </w:p>
    <w:p w14:paraId="1DEC148C" w14:textId="77777777" w:rsidR="00B91B89" w:rsidRPr="00A95CE0" w:rsidRDefault="00B91B89" w:rsidP="00B91B89">
      <w:pPr>
        <w:pStyle w:val="Slog66"/>
      </w:pPr>
      <w:r w:rsidRPr="00A95CE0">
        <w:t>biti nova in brezhibna, ter brez stvarnih in pravnih napak (kot npr. pridržek lastninske pravice, zastavna pravica…);</w:t>
      </w:r>
    </w:p>
    <w:p w14:paraId="3EC726D2" w14:textId="4CE87C60" w:rsidR="00B91B89" w:rsidRPr="00A95CE0" w:rsidRDefault="00B91B89" w:rsidP="00B91B89">
      <w:pPr>
        <w:pStyle w:val="Slog66"/>
      </w:pPr>
      <w:r w:rsidRPr="00A95CE0">
        <w:t xml:space="preserve">biti energijsko učinkovita ter proizvedena iz okoljsko manj obremenjujočih materialov in z okoljsko manj obremenjujočimi procesi, vse v skladu z razpisno dokumentacijo predmetnega javnega naročila ter Uredbo o zelenem javnem naročanju </w:t>
      </w:r>
      <w:r w:rsidR="00C75A5A" w:rsidRPr="00A95CE0">
        <w:t>(</w:t>
      </w:r>
      <w:r w:rsidRPr="00A95CE0">
        <w:t>Uradni list RS, št. 51/17, 64/19 in 121/21);</w:t>
      </w:r>
    </w:p>
    <w:p w14:paraId="78D33B63" w14:textId="2E744D53" w:rsidR="00B91B89" w:rsidRPr="00B91B89" w:rsidRDefault="00B91B89" w:rsidP="00B91B89">
      <w:pPr>
        <w:pStyle w:val="Slog66"/>
      </w:pPr>
      <w:r w:rsidRPr="00B91B89">
        <w:t>v celoti ustrezati tehničnim opisom, karakteristikam in specifikacijam, ter vsem ostalim pogojem iz razpisne dokumentacije za predmetno javno naročilo ter ponujeni kvaliteti kot izhaja iz ponudbe št. ________________ z dne __________________ in v veljavni zakonodaji in standardom.</w:t>
      </w:r>
    </w:p>
    <w:p w14:paraId="5A9A2E76" w14:textId="77777777" w:rsidR="00B91B89" w:rsidRPr="00B91B89" w:rsidRDefault="00B91B89" w:rsidP="00B91B89">
      <w:pPr>
        <w:tabs>
          <w:tab w:val="left" w:pos="1728"/>
          <w:tab w:val="left" w:pos="7200"/>
        </w:tabs>
        <w:suppressAutoHyphens/>
        <w:jc w:val="both"/>
        <w:rPr>
          <w:rFonts w:asciiTheme="majorHAnsi" w:hAnsiTheme="majorHAnsi" w:cs="Arial"/>
        </w:rPr>
      </w:pPr>
    </w:p>
    <w:p w14:paraId="67F55B7A" w14:textId="0186C1EA"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Izvajalec je za dobavljeno in montirano </w:t>
      </w:r>
      <w:r w:rsidR="008E6BFC">
        <w:rPr>
          <w:rFonts w:asciiTheme="majorHAnsi" w:hAnsiTheme="majorHAnsi" w:cs="Arial"/>
        </w:rPr>
        <w:t>pohištvo</w:t>
      </w:r>
      <w:r w:rsidRPr="00B91B89">
        <w:rPr>
          <w:rFonts w:asciiTheme="majorHAnsi" w:hAnsiTheme="majorHAnsi" w:cs="Arial"/>
        </w:rPr>
        <w:t xml:space="preserve"> dolžan naročniku zagotoviti in predložiti navodila za uporabo in vzdrževanje v slovenskem jeziku. V kolikor ta ne obstaja, jih je dolžan izvajalec zagotoviti na lastne stroške.</w:t>
      </w:r>
    </w:p>
    <w:p w14:paraId="4AC345C4" w14:textId="77777777"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 </w:t>
      </w:r>
    </w:p>
    <w:p w14:paraId="40584001" w14:textId="0835F0B1" w:rsidR="00B91B89" w:rsidRPr="00B91B89"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Oprema mora biti dobavljena in montirana v objektu »Novogradnja doma starejših občanov Kresnice«. Izvajalec je dolžan obvestiti naročnika o nameravani dobavi in montaži </w:t>
      </w:r>
      <w:r w:rsidR="008E6BFC">
        <w:rPr>
          <w:rFonts w:asciiTheme="majorHAnsi" w:hAnsiTheme="majorHAnsi" w:cs="Arial"/>
        </w:rPr>
        <w:t>pohištva</w:t>
      </w:r>
      <w:r w:rsidRPr="00B91B89">
        <w:rPr>
          <w:rFonts w:asciiTheme="majorHAnsi" w:hAnsiTheme="majorHAnsi" w:cs="Arial"/>
        </w:rPr>
        <w:t>, ki je predmet te pogodbe, najmanj 7 (sedem) delovnih dni pred njeno dobavo in montažo.</w:t>
      </w:r>
    </w:p>
    <w:p w14:paraId="149C2B00" w14:textId="77777777" w:rsidR="00B91B89" w:rsidRPr="00B91B89" w:rsidRDefault="00B91B89" w:rsidP="00B91B89">
      <w:pPr>
        <w:tabs>
          <w:tab w:val="left" w:pos="1728"/>
          <w:tab w:val="left" w:pos="7200"/>
        </w:tabs>
        <w:suppressAutoHyphens/>
        <w:jc w:val="both"/>
        <w:rPr>
          <w:rFonts w:asciiTheme="majorHAnsi" w:hAnsiTheme="majorHAnsi" w:cs="Arial"/>
        </w:rPr>
      </w:pPr>
    </w:p>
    <w:p w14:paraId="5B27CCDE" w14:textId="07A82651" w:rsidR="00BE6C84" w:rsidRDefault="00B91B89" w:rsidP="00B91B89">
      <w:pPr>
        <w:tabs>
          <w:tab w:val="left" w:pos="1728"/>
          <w:tab w:val="left" w:pos="7200"/>
        </w:tabs>
        <w:suppressAutoHyphens/>
        <w:jc w:val="both"/>
        <w:rPr>
          <w:rFonts w:asciiTheme="majorHAnsi" w:hAnsiTheme="majorHAnsi" w:cs="Arial"/>
        </w:rPr>
      </w:pPr>
      <w:r w:rsidRPr="00B91B89">
        <w:rPr>
          <w:rFonts w:asciiTheme="majorHAnsi" w:hAnsiTheme="majorHAnsi" w:cs="Arial"/>
        </w:rPr>
        <w:t xml:space="preserve">Izvajalec bo na svoje stroške zavaroval </w:t>
      </w:r>
      <w:r w:rsidR="008E6BFC">
        <w:rPr>
          <w:rFonts w:asciiTheme="majorHAnsi" w:hAnsiTheme="majorHAnsi" w:cs="Arial"/>
        </w:rPr>
        <w:t>pohištvo</w:t>
      </w:r>
      <w:r w:rsidRPr="00B91B89">
        <w:rPr>
          <w:rFonts w:asciiTheme="majorHAnsi" w:hAnsiTheme="majorHAnsi" w:cs="Arial"/>
        </w:rPr>
        <w:t xml:space="preserve"> in nosil stroške transportnega zavarovanja </w:t>
      </w:r>
      <w:r w:rsidR="008E6BFC">
        <w:rPr>
          <w:rFonts w:asciiTheme="majorHAnsi" w:hAnsiTheme="majorHAnsi" w:cs="Arial"/>
        </w:rPr>
        <w:t>pohištva</w:t>
      </w:r>
      <w:r w:rsidRPr="00B91B89">
        <w:rPr>
          <w:rFonts w:asciiTheme="majorHAnsi" w:hAnsiTheme="majorHAnsi" w:cs="Arial"/>
        </w:rPr>
        <w:t xml:space="preserve"> do lokacije dobave in montaže.</w:t>
      </w:r>
      <w:r>
        <w:rPr>
          <w:rFonts w:asciiTheme="majorHAnsi" w:hAnsiTheme="majorHAnsi" w:cs="Arial"/>
        </w:rPr>
        <w:t xml:space="preserve"> </w:t>
      </w:r>
    </w:p>
    <w:p w14:paraId="56A7C517" w14:textId="77777777" w:rsidR="00B91B89" w:rsidRPr="00BF0198" w:rsidRDefault="00B91B89" w:rsidP="00B91B89">
      <w:pPr>
        <w:tabs>
          <w:tab w:val="left" w:pos="1728"/>
          <w:tab w:val="left" w:pos="7200"/>
        </w:tabs>
        <w:suppressAutoHyphens/>
        <w:jc w:val="both"/>
        <w:rPr>
          <w:rFonts w:asciiTheme="majorHAnsi" w:eastAsia="Times New Roman" w:hAnsiTheme="majorHAnsi" w:cs="Arial"/>
          <w:lang w:eastAsia="ar-SA"/>
        </w:rPr>
      </w:pPr>
    </w:p>
    <w:p w14:paraId="20EB52B1" w14:textId="4070FC8E" w:rsidR="00BE6C84" w:rsidRPr="00BF0198" w:rsidRDefault="00DF47A3" w:rsidP="00BE6C84">
      <w:pPr>
        <w:tabs>
          <w:tab w:val="left" w:pos="1728"/>
          <w:tab w:val="left" w:pos="7200"/>
        </w:tabs>
        <w:jc w:val="both"/>
        <w:rPr>
          <w:rFonts w:asciiTheme="majorHAnsi" w:eastAsia="Times New Roman" w:hAnsiTheme="majorHAnsi" w:cs="Arial"/>
        </w:rPr>
      </w:pPr>
      <w:r>
        <w:rPr>
          <w:rFonts w:asciiTheme="majorHAnsi" w:eastAsia="Times New Roman" w:hAnsiTheme="majorHAnsi" w:cs="Arial"/>
          <w:b/>
        </w:rPr>
        <w:t>Rok izvedbe</w:t>
      </w:r>
    </w:p>
    <w:p w14:paraId="7ED0154E" w14:textId="77777777" w:rsidR="00BE6C84" w:rsidRPr="00BF0198" w:rsidRDefault="00BE6C84" w:rsidP="00BE6C84">
      <w:pPr>
        <w:pStyle w:val="Slog20"/>
        <w:jc w:val="center"/>
        <w:rPr>
          <w:rFonts w:asciiTheme="majorHAnsi" w:hAnsiTheme="majorHAnsi"/>
        </w:rPr>
      </w:pPr>
      <w:r w:rsidRPr="00BF0198">
        <w:rPr>
          <w:rFonts w:asciiTheme="majorHAnsi" w:hAnsiTheme="majorHAnsi"/>
        </w:rPr>
        <w:t>člen</w:t>
      </w:r>
    </w:p>
    <w:p w14:paraId="5F1CC3FE" w14:textId="136C54F1" w:rsidR="00DF47A3" w:rsidRPr="004263A8" w:rsidRDefault="00DF47A3" w:rsidP="00DF47A3">
      <w:pPr>
        <w:tabs>
          <w:tab w:val="left" w:pos="1728"/>
          <w:tab w:val="left" w:pos="7200"/>
        </w:tabs>
        <w:suppressAutoHyphens/>
        <w:jc w:val="both"/>
        <w:rPr>
          <w:rFonts w:asciiTheme="majorHAnsi" w:eastAsia="Times New Roman" w:hAnsiTheme="majorHAnsi" w:cs="Arial"/>
          <w:color w:val="FF0000"/>
        </w:rPr>
      </w:pPr>
      <w:r w:rsidRPr="00DF47A3">
        <w:rPr>
          <w:rFonts w:asciiTheme="majorHAnsi" w:eastAsia="Times New Roman" w:hAnsiTheme="majorHAnsi" w:cs="Arial"/>
        </w:rPr>
        <w:t xml:space="preserve">Izvajalec dobavi in montira </w:t>
      </w:r>
      <w:r w:rsidR="008E6BFC">
        <w:rPr>
          <w:rFonts w:asciiTheme="majorHAnsi" w:eastAsia="Times New Roman" w:hAnsiTheme="majorHAnsi" w:cs="Arial"/>
        </w:rPr>
        <w:t>pohištvo</w:t>
      </w:r>
      <w:r w:rsidRPr="00DF47A3">
        <w:rPr>
          <w:rFonts w:asciiTheme="majorHAnsi" w:eastAsia="Times New Roman" w:hAnsiTheme="majorHAnsi" w:cs="Arial"/>
        </w:rPr>
        <w:t>, ki je predmet te pogodbe</w:t>
      </w:r>
      <w:r w:rsidRPr="00A95CE0">
        <w:rPr>
          <w:rFonts w:asciiTheme="majorHAnsi" w:eastAsia="Times New Roman" w:hAnsiTheme="majorHAnsi" w:cs="Arial"/>
        </w:rPr>
        <w:t>,</w:t>
      </w:r>
      <w:r w:rsidR="003E455B" w:rsidRPr="00A95CE0">
        <w:rPr>
          <w:rFonts w:asciiTheme="majorHAnsi" w:eastAsia="Times New Roman" w:hAnsiTheme="majorHAnsi" w:cs="Arial"/>
        </w:rPr>
        <w:t xml:space="preserve"> najkasneje do </w:t>
      </w:r>
      <w:r w:rsidR="004263A8" w:rsidRPr="00A95CE0">
        <w:rPr>
          <w:rFonts w:asciiTheme="majorHAnsi" w:eastAsia="Times New Roman" w:hAnsiTheme="majorHAnsi" w:cs="Arial"/>
        </w:rPr>
        <w:t xml:space="preserve"> </w:t>
      </w:r>
      <w:r w:rsidR="008A555D">
        <w:rPr>
          <w:rFonts w:asciiTheme="majorHAnsi" w:eastAsia="Times New Roman" w:hAnsiTheme="majorHAnsi" w:cs="Arial"/>
        </w:rPr>
        <w:t>10</w:t>
      </w:r>
      <w:r w:rsidR="00BD41F9" w:rsidRPr="00A95CE0">
        <w:rPr>
          <w:rFonts w:asciiTheme="majorHAnsi" w:eastAsia="Times New Roman" w:hAnsiTheme="majorHAnsi" w:cs="Arial"/>
        </w:rPr>
        <w:t>.11.</w:t>
      </w:r>
      <w:r w:rsidR="004263A8" w:rsidRPr="00A95CE0">
        <w:rPr>
          <w:rFonts w:asciiTheme="majorHAnsi" w:eastAsia="Times New Roman" w:hAnsiTheme="majorHAnsi" w:cs="Arial"/>
        </w:rPr>
        <w:t>2023</w:t>
      </w:r>
      <w:r w:rsidRPr="00A95CE0">
        <w:rPr>
          <w:rFonts w:asciiTheme="majorHAnsi" w:eastAsia="Times New Roman" w:hAnsiTheme="majorHAnsi" w:cs="Arial"/>
        </w:rPr>
        <w:t>.</w:t>
      </w:r>
    </w:p>
    <w:p w14:paraId="6D97C335"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7228C395" w14:textId="53375312" w:rsidR="00DF47A3" w:rsidRPr="00DF47A3" w:rsidRDefault="00DF47A3" w:rsidP="00DF47A3">
      <w:pPr>
        <w:tabs>
          <w:tab w:val="left" w:pos="1728"/>
          <w:tab w:val="left" w:pos="7200"/>
        </w:tabs>
        <w:suppressAutoHyphens/>
        <w:jc w:val="both"/>
        <w:rPr>
          <w:rFonts w:asciiTheme="majorHAnsi" w:eastAsia="Times New Roman" w:hAnsiTheme="majorHAnsi" w:cs="Arial"/>
        </w:rPr>
      </w:pPr>
      <w:r>
        <w:rPr>
          <w:rFonts w:asciiTheme="majorHAnsi" w:eastAsia="Times New Roman" w:hAnsiTheme="majorHAnsi" w:cs="Arial"/>
        </w:rPr>
        <w:t>Rok se lahko spremeni</w:t>
      </w:r>
      <w:r w:rsidRPr="00DF47A3">
        <w:rPr>
          <w:rFonts w:asciiTheme="majorHAnsi" w:eastAsia="Times New Roman" w:hAnsiTheme="majorHAnsi" w:cs="Arial"/>
        </w:rPr>
        <w:t xml:space="preserve"> le v primeru višje sile, ki jo definiraj</w:t>
      </w:r>
      <w:r>
        <w:rPr>
          <w:rFonts w:asciiTheme="majorHAnsi" w:eastAsia="Times New Roman" w:hAnsiTheme="majorHAnsi" w:cs="Arial"/>
        </w:rPr>
        <w:t>o zakonska določila, spremenjen rok</w:t>
      </w:r>
      <w:r w:rsidRPr="00DF47A3">
        <w:rPr>
          <w:rFonts w:asciiTheme="majorHAnsi" w:eastAsia="Times New Roman" w:hAnsiTheme="majorHAnsi" w:cs="Arial"/>
        </w:rPr>
        <w:t xml:space="preserve"> pa mora potrditi naročnik. Vremenski pogoji ne morejo biti razlog za podaljšanje roka. </w:t>
      </w:r>
    </w:p>
    <w:p w14:paraId="20E42ABC"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6C482EA8" w14:textId="7BEF1E85"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Naročnik si pridržuje pravico do podaljšanja roka izvedbe del</w:t>
      </w:r>
      <w:r>
        <w:rPr>
          <w:rFonts w:asciiTheme="majorHAnsi" w:eastAsia="Times New Roman" w:hAnsiTheme="majorHAnsi" w:cs="Arial"/>
        </w:rPr>
        <w:t xml:space="preserve"> zaradi prilagoditve dinamiki izvajanja gradbeno obrtniških del na  objektu </w:t>
      </w:r>
      <w:r w:rsidRPr="00DF47A3">
        <w:rPr>
          <w:rFonts w:asciiTheme="majorHAnsi" w:eastAsia="Times New Roman" w:hAnsiTheme="majorHAnsi" w:cs="Arial"/>
        </w:rPr>
        <w:t>»Novogradnja doma starejših občanov Kresnice«.</w:t>
      </w:r>
    </w:p>
    <w:p w14:paraId="2832E45C"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 xml:space="preserve">  </w:t>
      </w:r>
    </w:p>
    <w:p w14:paraId="436F64AE" w14:textId="72F2EF1E" w:rsidR="00DF47A3" w:rsidRPr="00DF47A3"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lastRenderedPageBreak/>
        <w:t xml:space="preserve">Če izvajalec ne dobavi in montira </w:t>
      </w:r>
      <w:r w:rsidR="008E6BFC">
        <w:rPr>
          <w:rFonts w:asciiTheme="majorHAnsi" w:eastAsia="Times New Roman" w:hAnsiTheme="majorHAnsi" w:cs="Arial"/>
        </w:rPr>
        <w:t>pohištva</w:t>
      </w:r>
      <w:r w:rsidRPr="00DF47A3">
        <w:rPr>
          <w:rFonts w:asciiTheme="majorHAnsi" w:eastAsia="Times New Roman" w:hAnsiTheme="majorHAnsi" w:cs="Arial"/>
        </w:rPr>
        <w:t xml:space="preserve"> najkasneje v 10 (desetih) dneh po izteku roka, določenega v prvem odstavku tega člena, lahko naročnik odstopi od pogodbe in unovči zavarovanje za dobro izvedbo v celoti. V tem primeru je izvajalec dolžan naročniku povrniti vso nastalo škodo.</w:t>
      </w:r>
    </w:p>
    <w:p w14:paraId="23763716" w14:textId="77777777" w:rsidR="00DF47A3" w:rsidRPr="00DF47A3" w:rsidRDefault="00DF47A3" w:rsidP="00DF47A3">
      <w:pPr>
        <w:tabs>
          <w:tab w:val="left" w:pos="1728"/>
          <w:tab w:val="left" w:pos="7200"/>
        </w:tabs>
        <w:suppressAutoHyphens/>
        <w:jc w:val="both"/>
        <w:rPr>
          <w:rFonts w:asciiTheme="majorHAnsi" w:eastAsia="Times New Roman" w:hAnsiTheme="majorHAnsi" w:cs="Arial"/>
        </w:rPr>
      </w:pPr>
    </w:p>
    <w:p w14:paraId="5D6CCDF5" w14:textId="092C1299" w:rsidR="00BE6C84" w:rsidRPr="00BF0198" w:rsidRDefault="00DF47A3" w:rsidP="00DF47A3">
      <w:pPr>
        <w:tabs>
          <w:tab w:val="left" w:pos="1728"/>
          <w:tab w:val="left" w:pos="7200"/>
        </w:tabs>
        <w:suppressAutoHyphens/>
        <w:jc w:val="both"/>
        <w:rPr>
          <w:rFonts w:asciiTheme="majorHAnsi" w:eastAsia="Times New Roman" w:hAnsiTheme="majorHAnsi" w:cs="Arial"/>
        </w:rPr>
      </w:pPr>
      <w:r w:rsidRPr="00DF47A3">
        <w:rPr>
          <w:rFonts w:asciiTheme="majorHAnsi" w:eastAsia="Times New Roman" w:hAnsiTheme="majorHAnsi" w:cs="Arial"/>
        </w:rPr>
        <w:t>Če prihaja do zamud pri izvajanju del glede na terminski plan ali do nekvalitetnega izvajanja pogodbenih del ali do oteževalnih okoliščin pri izvedbi del po tej pogodbi ali drugih kršitev v zvezi z izvajanjem pogodbenih del, mora izvajalec, kot dober strokovnjak ukreniti vse potrebno, da se navedene okoliščine oziroma nepravilnosti odpravijo brez dodatnih stroškov za naročnika.</w:t>
      </w:r>
      <w:r>
        <w:rPr>
          <w:rFonts w:asciiTheme="majorHAnsi" w:eastAsia="Times New Roman" w:hAnsiTheme="majorHAnsi" w:cs="Arial"/>
        </w:rPr>
        <w:t xml:space="preserve"> </w:t>
      </w:r>
    </w:p>
    <w:p w14:paraId="32261D1A" w14:textId="77777777" w:rsidR="00BF6A2A" w:rsidRPr="00BF0198" w:rsidRDefault="00727BA1" w:rsidP="00637B9C">
      <w:pPr>
        <w:tabs>
          <w:tab w:val="left" w:pos="1728"/>
          <w:tab w:val="left" w:pos="7200"/>
        </w:tabs>
        <w:suppressAutoHyphens/>
        <w:jc w:val="both"/>
        <w:rPr>
          <w:rFonts w:asciiTheme="majorHAnsi" w:eastAsia="Times New Roman" w:hAnsiTheme="majorHAnsi" w:cs="Arial"/>
          <w:lang w:eastAsia="ar-SA"/>
        </w:rPr>
      </w:pPr>
      <w:r w:rsidRPr="00BF0198">
        <w:rPr>
          <w:rFonts w:asciiTheme="majorHAnsi" w:eastAsia="Times New Roman" w:hAnsiTheme="majorHAnsi" w:cs="Arial"/>
        </w:rPr>
        <w:t xml:space="preserve"> </w:t>
      </w:r>
    </w:p>
    <w:p w14:paraId="7B3733E7" w14:textId="77777777" w:rsidR="00BF6A2A" w:rsidRPr="00BF0198" w:rsidRDefault="00BE6C8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Pogodbena vrednost in</w:t>
      </w:r>
      <w:r w:rsidR="00C451E6" w:rsidRPr="00BF0198">
        <w:rPr>
          <w:rFonts w:asciiTheme="majorHAnsi" w:eastAsia="Times New Roman" w:hAnsiTheme="majorHAnsi" w:cs="Arial"/>
          <w:b/>
        </w:rPr>
        <w:t xml:space="preserve"> obračun del </w:t>
      </w:r>
      <w:r w:rsidRPr="00BF0198">
        <w:rPr>
          <w:rFonts w:asciiTheme="majorHAnsi" w:eastAsia="Times New Roman" w:hAnsiTheme="majorHAnsi" w:cs="Arial"/>
          <w:b/>
        </w:rPr>
        <w:t xml:space="preserve"> </w:t>
      </w:r>
      <w:r w:rsidR="00C451E6" w:rsidRPr="00BF0198">
        <w:rPr>
          <w:rFonts w:asciiTheme="majorHAnsi" w:eastAsia="Times New Roman" w:hAnsiTheme="majorHAnsi" w:cs="Arial"/>
          <w:b/>
        </w:rPr>
        <w:t xml:space="preserve">  </w:t>
      </w:r>
    </w:p>
    <w:p w14:paraId="0FCF0D5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A28752D" w14:textId="391D1BB1" w:rsidR="00A53FB6" w:rsidRDefault="00DF47A3" w:rsidP="00C451E6">
      <w:pPr>
        <w:tabs>
          <w:tab w:val="left" w:pos="1728"/>
          <w:tab w:val="left" w:pos="7200"/>
        </w:tabs>
        <w:jc w:val="both"/>
        <w:rPr>
          <w:rFonts w:asciiTheme="majorHAnsi" w:eastAsia="Times New Roman" w:hAnsiTheme="majorHAnsi" w:cs="Arial"/>
        </w:rPr>
      </w:pPr>
      <w:r>
        <w:rPr>
          <w:rFonts w:asciiTheme="majorHAnsi" w:eastAsia="Times New Roman" w:hAnsiTheme="majorHAnsi" w:cs="Arial"/>
        </w:rPr>
        <w:t>Pogodbena vrednost naročila znaša:</w:t>
      </w:r>
    </w:p>
    <w:tbl>
      <w:tblPr>
        <w:tblW w:w="8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1843"/>
      </w:tblGrid>
      <w:tr w:rsidR="00DF47A3" w:rsidRPr="00BF0198" w14:paraId="61BAEA34" w14:textId="77777777" w:rsidTr="00DF47A3">
        <w:tc>
          <w:tcPr>
            <w:tcW w:w="7045" w:type="dxa"/>
            <w:shd w:val="clear" w:color="auto" w:fill="C6D9F1"/>
          </w:tcPr>
          <w:p w14:paraId="1C7EF818" w14:textId="77777777" w:rsidR="00DF47A3" w:rsidRPr="00BF0198" w:rsidRDefault="00DF47A3" w:rsidP="00DB46A9">
            <w:pPr>
              <w:rPr>
                <w:rFonts w:asciiTheme="majorHAnsi" w:hAnsiTheme="majorHAnsi" w:cs="Arial"/>
              </w:rPr>
            </w:pPr>
            <w:r w:rsidRPr="00BF0198">
              <w:rPr>
                <w:rFonts w:asciiTheme="majorHAnsi" w:hAnsiTheme="majorHAnsi" w:cs="Arial"/>
              </w:rPr>
              <w:t>Postavke ponudbe</w:t>
            </w:r>
          </w:p>
        </w:tc>
        <w:tc>
          <w:tcPr>
            <w:tcW w:w="1843" w:type="dxa"/>
            <w:shd w:val="clear" w:color="auto" w:fill="C6D9F1"/>
          </w:tcPr>
          <w:p w14:paraId="4E007A13" w14:textId="08738B92" w:rsidR="00DF47A3" w:rsidRDefault="00DF47A3" w:rsidP="00DF47A3">
            <w:pPr>
              <w:jc w:val="center"/>
              <w:rPr>
                <w:rFonts w:asciiTheme="majorHAnsi" w:hAnsiTheme="majorHAnsi" w:cs="Arial"/>
              </w:rPr>
            </w:pPr>
            <w:r>
              <w:rPr>
                <w:rFonts w:asciiTheme="majorHAnsi" w:hAnsiTheme="majorHAnsi" w:cs="Arial"/>
              </w:rPr>
              <w:t xml:space="preserve">Cena v EUR   </w:t>
            </w:r>
          </w:p>
        </w:tc>
      </w:tr>
      <w:tr w:rsidR="00DF47A3" w:rsidRPr="00A53FB6" w14:paraId="64EA9E3A" w14:textId="77777777" w:rsidTr="00DF47A3">
        <w:tc>
          <w:tcPr>
            <w:tcW w:w="7045" w:type="dxa"/>
            <w:shd w:val="clear" w:color="auto" w:fill="auto"/>
          </w:tcPr>
          <w:p w14:paraId="5AB7BBC8" w14:textId="2FBA9FE8" w:rsidR="00DF47A3" w:rsidRPr="00A53FB6" w:rsidRDefault="00DF47A3" w:rsidP="00DB46A9">
            <w:pPr>
              <w:pStyle w:val="Slog33"/>
              <w:numPr>
                <w:ilvl w:val="0"/>
                <w:numId w:val="0"/>
              </w:numPr>
              <w:rPr>
                <w:rFonts w:asciiTheme="majorHAnsi" w:hAnsiTheme="majorHAnsi"/>
                <w:bCs/>
              </w:rPr>
            </w:pPr>
          </w:p>
        </w:tc>
        <w:tc>
          <w:tcPr>
            <w:tcW w:w="1843" w:type="dxa"/>
          </w:tcPr>
          <w:p w14:paraId="55ABE144" w14:textId="056B8773" w:rsidR="00DF47A3" w:rsidRPr="00A53FB6" w:rsidRDefault="00DF47A3" w:rsidP="00DB46A9">
            <w:pPr>
              <w:rPr>
                <w:rFonts w:asciiTheme="majorHAnsi" w:hAnsiTheme="majorHAnsi" w:cs="Arial"/>
              </w:rPr>
            </w:pPr>
          </w:p>
        </w:tc>
      </w:tr>
      <w:tr w:rsidR="00DF47A3" w:rsidRPr="00A53FB6" w14:paraId="2C295F4A" w14:textId="77777777" w:rsidTr="00DF47A3">
        <w:tc>
          <w:tcPr>
            <w:tcW w:w="7045" w:type="dxa"/>
            <w:shd w:val="clear" w:color="auto" w:fill="auto"/>
          </w:tcPr>
          <w:p w14:paraId="17C5110E" w14:textId="25956039" w:rsidR="00DF47A3" w:rsidRPr="00A53FB6" w:rsidRDefault="00DF47A3" w:rsidP="00DB46A9">
            <w:pPr>
              <w:pStyle w:val="Slog33"/>
              <w:numPr>
                <w:ilvl w:val="0"/>
                <w:numId w:val="0"/>
              </w:numPr>
              <w:rPr>
                <w:rFonts w:asciiTheme="majorHAnsi" w:hAnsiTheme="majorHAnsi"/>
                <w:bCs/>
              </w:rPr>
            </w:pPr>
          </w:p>
        </w:tc>
        <w:tc>
          <w:tcPr>
            <w:tcW w:w="1843" w:type="dxa"/>
          </w:tcPr>
          <w:p w14:paraId="7E2C14D5" w14:textId="77777777" w:rsidR="00DF47A3" w:rsidRPr="00A53FB6" w:rsidRDefault="00DF47A3" w:rsidP="00DB46A9">
            <w:pPr>
              <w:rPr>
                <w:rFonts w:asciiTheme="majorHAnsi" w:hAnsiTheme="majorHAnsi" w:cs="Arial"/>
              </w:rPr>
            </w:pPr>
          </w:p>
        </w:tc>
      </w:tr>
      <w:tr w:rsidR="00DF47A3" w:rsidRPr="00BF0198" w14:paraId="32C29E79" w14:textId="77777777" w:rsidTr="00DF47A3">
        <w:tc>
          <w:tcPr>
            <w:tcW w:w="7045" w:type="dxa"/>
            <w:shd w:val="clear" w:color="auto" w:fill="auto"/>
          </w:tcPr>
          <w:p w14:paraId="4A396509" w14:textId="6E99357C" w:rsidR="00DF47A3" w:rsidRPr="00A53FB6" w:rsidRDefault="00DF47A3" w:rsidP="00DB46A9">
            <w:pPr>
              <w:pStyle w:val="Slog33"/>
              <w:numPr>
                <w:ilvl w:val="0"/>
                <w:numId w:val="0"/>
              </w:numPr>
              <w:rPr>
                <w:rFonts w:asciiTheme="majorHAnsi" w:hAnsiTheme="majorHAnsi"/>
                <w:bCs/>
              </w:rPr>
            </w:pPr>
          </w:p>
        </w:tc>
        <w:tc>
          <w:tcPr>
            <w:tcW w:w="1843" w:type="dxa"/>
          </w:tcPr>
          <w:p w14:paraId="16E5EB3B" w14:textId="43492421" w:rsidR="00DF47A3" w:rsidRPr="00A53FB6" w:rsidRDefault="00DF47A3" w:rsidP="00DB46A9">
            <w:pPr>
              <w:rPr>
                <w:rFonts w:asciiTheme="majorHAnsi" w:hAnsiTheme="majorHAnsi" w:cs="Arial"/>
              </w:rPr>
            </w:pPr>
          </w:p>
        </w:tc>
      </w:tr>
      <w:tr w:rsidR="00DF47A3" w:rsidRPr="00FC41F1" w14:paraId="30E21D79" w14:textId="77777777" w:rsidTr="00DF47A3">
        <w:tc>
          <w:tcPr>
            <w:tcW w:w="8888" w:type="dxa"/>
            <w:gridSpan w:val="2"/>
            <w:shd w:val="clear" w:color="auto" w:fill="auto"/>
          </w:tcPr>
          <w:p w14:paraId="77FAB99C" w14:textId="43074DA5" w:rsidR="00DF47A3" w:rsidRPr="00FC41F1" w:rsidRDefault="00DF47A3" w:rsidP="00A53FB6">
            <w:pPr>
              <w:rPr>
                <w:rFonts w:asciiTheme="majorHAnsi" w:hAnsiTheme="majorHAnsi" w:cs="Arial"/>
                <w:b/>
              </w:rPr>
            </w:pPr>
            <w:r w:rsidRPr="00FC41F1">
              <w:rPr>
                <w:rFonts w:asciiTheme="majorHAnsi" w:hAnsiTheme="majorHAnsi"/>
                <w:b/>
                <w:bCs/>
              </w:rPr>
              <w:t>SKUPAJ (brez DDV)</w:t>
            </w:r>
          </w:p>
        </w:tc>
      </w:tr>
      <w:tr w:rsidR="00DF47A3" w:rsidRPr="00BF0198" w14:paraId="1092B309" w14:textId="77777777" w:rsidTr="00DF47A3">
        <w:tc>
          <w:tcPr>
            <w:tcW w:w="8888" w:type="dxa"/>
            <w:gridSpan w:val="2"/>
            <w:shd w:val="clear" w:color="auto" w:fill="auto"/>
            <w:vAlign w:val="center"/>
          </w:tcPr>
          <w:p w14:paraId="7E2B2B1F" w14:textId="7D9008A0" w:rsidR="00DF47A3" w:rsidRPr="00BF0198" w:rsidRDefault="00D638C8" w:rsidP="00DB46A9">
            <w:pPr>
              <w:rPr>
                <w:rFonts w:asciiTheme="majorHAnsi" w:hAnsiTheme="majorHAnsi" w:cs="Arial"/>
              </w:rPr>
            </w:pPr>
            <w:r>
              <w:rPr>
                <w:rFonts w:asciiTheme="majorHAnsi" w:hAnsiTheme="majorHAnsi" w:cs="Arial"/>
              </w:rPr>
              <w:t>DDV ___</w:t>
            </w:r>
            <w:r w:rsidR="00DF47A3" w:rsidRPr="00BF0198">
              <w:rPr>
                <w:rFonts w:asciiTheme="majorHAnsi" w:hAnsiTheme="majorHAnsi" w:cs="Arial"/>
              </w:rPr>
              <w:t xml:space="preserve"> %</w:t>
            </w:r>
          </w:p>
        </w:tc>
      </w:tr>
      <w:tr w:rsidR="00DF47A3" w:rsidRPr="00BF0198" w14:paraId="3892F5F2" w14:textId="77777777" w:rsidTr="00DF47A3">
        <w:tc>
          <w:tcPr>
            <w:tcW w:w="8888" w:type="dxa"/>
            <w:gridSpan w:val="2"/>
            <w:shd w:val="clear" w:color="auto" w:fill="auto"/>
            <w:vAlign w:val="center"/>
          </w:tcPr>
          <w:p w14:paraId="643EAE19" w14:textId="644FD0C5" w:rsidR="00DF47A3" w:rsidRPr="00BF0198" w:rsidRDefault="00DF47A3" w:rsidP="00DB46A9">
            <w:pPr>
              <w:rPr>
                <w:rFonts w:asciiTheme="majorHAnsi" w:hAnsiTheme="majorHAnsi" w:cs="Arial"/>
              </w:rPr>
            </w:pPr>
            <w:r w:rsidRPr="00BF0198">
              <w:rPr>
                <w:rFonts w:asciiTheme="majorHAnsi" w:hAnsiTheme="majorHAnsi" w:cs="Arial"/>
                <w:b/>
                <w:bCs/>
              </w:rPr>
              <w:t>SKUPAJ z DDV</w:t>
            </w:r>
          </w:p>
        </w:tc>
      </w:tr>
    </w:tbl>
    <w:p w14:paraId="78F20E0A" w14:textId="77777777" w:rsidR="00A53FB6" w:rsidRPr="006207DF" w:rsidRDefault="00A53FB6" w:rsidP="00A53FB6">
      <w:pPr>
        <w:rPr>
          <w:rFonts w:asciiTheme="majorHAnsi" w:hAnsiTheme="majorHAnsi" w:cs="Arial"/>
        </w:rPr>
      </w:pPr>
      <w:r w:rsidRPr="00BF0198">
        <w:rPr>
          <w:rFonts w:asciiTheme="majorHAnsi" w:hAnsiTheme="majorHAnsi" w:cs="Arial"/>
        </w:rPr>
        <w:t xml:space="preserve"> </w:t>
      </w:r>
    </w:p>
    <w:p w14:paraId="1B3650C9" w14:textId="15D260FC"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 xml:space="preserve">V ceni so upoštevani vsi stroški, povezani z dobavo in montažo </w:t>
      </w:r>
      <w:r w:rsidR="008E6BFC">
        <w:rPr>
          <w:rFonts w:asciiTheme="majorHAnsi" w:eastAsia="Times New Roman" w:hAnsiTheme="majorHAnsi" w:cs="Arial"/>
          <w:bCs/>
        </w:rPr>
        <w:t>pohištva</w:t>
      </w:r>
      <w:r w:rsidRPr="00DF47A3">
        <w:rPr>
          <w:rFonts w:asciiTheme="majorHAnsi" w:eastAsia="Times New Roman" w:hAnsiTheme="majorHAnsi" w:cs="Arial"/>
          <w:bCs/>
        </w:rPr>
        <w:t xml:space="preserve">, zavarovanjem in prevozom na lokacijo montaže </w:t>
      </w:r>
      <w:r w:rsidR="008E6BFC">
        <w:rPr>
          <w:rFonts w:asciiTheme="majorHAnsi" w:eastAsia="Times New Roman" w:hAnsiTheme="majorHAnsi" w:cs="Arial"/>
          <w:bCs/>
        </w:rPr>
        <w:t>pohištva</w:t>
      </w:r>
      <w:r w:rsidRPr="00DF47A3">
        <w:rPr>
          <w:rFonts w:asciiTheme="majorHAnsi" w:eastAsia="Times New Roman" w:hAnsiTheme="majorHAnsi" w:cs="Arial"/>
          <w:bCs/>
        </w:rPr>
        <w:t xml:space="preserve"> ter ostale špediterske stroške. V pogodbeni vrednosti so zajeti vsi stroški (dobave, montaže, instalacije, testiranja, uvedbe, usposabljanja uporabnikov, dela, potni stroški, davek na dodano vrednost ter morebitni drugi stroški), popusti in rabati. Pogodbena vrednost iz tega člena je fiksna in vključuje vse stroške v zvezi z dobavo in montažo </w:t>
      </w:r>
      <w:r w:rsidR="008E6BFC">
        <w:rPr>
          <w:rFonts w:asciiTheme="majorHAnsi" w:eastAsia="Times New Roman" w:hAnsiTheme="majorHAnsi" w:cs="Arial"/>
          <w:bCs/>
        </w:rPr>
        <w:t>pohištva</w:t>
      </w:r>
      <w:r w:rsidRPr="00DF47A3">
        <w:rPr>
          <w:rFonts w:asciiTheme="majorHAnsi" w:eastAsia="Times New Roman" w:hAnsiTheme="majorHAnsi" w:cs="Arial"/>
          <w:bCs/>
        </w:rPr>
        <w:t xml:space="preserve"> in v zvezi z ostalimi obveznostmi, ki so predmet te pogodbe.</w:t>
      </w:r>
    </w:p>
    <w:p w14:paraId="0DC5F262"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7DF05863" w14:textId="2CFEA5DF"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Cene posameznih artiklov in storitev so fiksne do dokončanja vseh pogodbenih del po tej pogodbi. V ceni so zajeti vsi stroški atestov, preiskav in poročil, ki so v zvezi z dokazovanjem kvalitete dobavljene</w:t>
      </w:r>
      <w:r w:rsidR="008E6BFC">
        <w:rPr>
          <w:rFonts w:asciiTheme="majorHAnsi" w:eastAsia="Times New Roman" w:hAnsiTheme="majorHAnsi" w:cs="Arial"/>
          <w:bCs/>
        </w:rPr>
        <w:t>ga</w:t>
      </w:r>
      <w:r w:rsidRPr="00DF47A3">
        <w:rPr>
          <w:rFonts w:asciiTheme="majorHAnsi" w:eastAsia="Times New Roman" w:hAnsiTheme="majorHAnsi" w:cs="Arial"/>
          <w:bCs/>
        </w:rPr>
        <w:t xml:space="preserve"> pohištva ter materialov.</w:t>
      </w:r>
    </w:p>
    <w:p w14:paraId="087BD66A"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11DD4B25" w14:textId="77777777" w:rsidR="00DF47A3" w:rsidRPr="00DF47A3" w:rsidRDefault="00DF47A3" w:rsidP="00DF47A3">
      <w:pPr>
        <w:tabs>
          <w:tab w:val="left" w:pos="1728"/>
          <w:tab w:val="left" w:pos="7200"/>
        </w:tabs>
        <w:jc w:val="both"/>
        <w:rPr>
          <w:rFonts w:asciiTheme="majorHAnsi" w:eastAsia="Times New Roman" w:hAnsiTheme="majorHAnsi" w:cs="Arial"/>
          <w:bCs/>
        </w:rPr>
      </w:pPr>
      <w:r w:rsidRPr="00DF47A3">
        <w:rPr>
          <w:rFonts w:asciiTheme="majorHAnsi" w:eastAsia="Times New Roman" w:hAnsiTheme="majorHAnsi" w:cs="Arial"/>
          <w:bCs/>
        </w:rPr>
        <w:t>V ceni so prav tako zajeti vsi stroški zavarovanj izvedbe del, delavcev, opreme, morebitna odgovornost za škodo tretjim osebam, stroški izdaje bančnih garancij, prispevkov, taks in varstva pri delu.</w:t>
      </w:r>
    </w:p>
    <w:p w14:paraId="71988B7A" w14:textId="77777777" w:rsidR="00DF47A3" w:rsidRPr="00DF47A3" w:rsidRDefault="00DF47A3" w:rsidP="00DF47A3">
      <w:pPr>
        <w:tabs>
          <w:tab w:val="left" w:pos="1728"/>
          <w:tab w:val="left" w:pos="7200"/>
        </w:tabs>
        <w:jc w:val="both"/>
        <w:rPr>
          <w:rFonts w:asciiTheme="majorHAnsi" w:eastAsia="Times New Roman" w:hAnsiTheme="majorHAnsi" w:cs="Arial"/>
          <w:bCs/>
        </w:rPr>
      </w:pPr>
    </w:p>
    <w:p w14:paraId="2019CBF9" w14:textId="216526D9" w:rsidR="00A86413" w:rsidRPr="00BE418B" w:rsidRDefault="00DF47A3" w:rsidP="00DF47A3">
      <w:pPr>
        <w:tabs>
          <w:tab w:val="left" w:pos="1728"/>
          <w:tab w:val="left" w:pos="7200"/>
        </w:tabs>
        <w:jc w:val="both"/>
        <w:rPr>
          <w:rFonts w:asciiTheme="majorHAnsi" w:eastAsia="Times New Roman" w:hAnsiTheme="majorHAnsi" w:cs="Arial"/>
          <w:strike/>
        </w:rPr>
      </w:pPr>
      <w:r w:rsidRPr="00BE418B">
        <w:rPr>
          <w:rFonts w:asciiTheme="majorHAnsi" w:eastAsia="Times New Roman" w:hAnsiTheme="majorHAnsi" w:cs="Arial"/>
          <w:bCs/>
        </w:rPr>
        <w:t xml:space="preserve">V ceni je zajeto tudi 1-krat letno servisiranje </w:t>
      </w:r>
      <w:r w:rsidR="008E6BFC" w:rsidRPr="00BE418B">
        <w:rPr>
          <w:rFonts w:asciiTheme="majorHAnsi" w:eastAsia="Times New Roman" w:hAnsiTheme="majorHAnsi" w:cs="Arial"/>
          <w:bCs/>
        </w:rPr>
        <w:t>pohištva</w:t>
      </w:r>
      <w:r w:rsidRPr="00BE418B">
        <w:rPr>
          <w:rFonts w:asciiTheme="majorHAnsi" w:eastAsia="Times New Roman" w:hAnsiTheme="majorHAnsi" w:cs="Arial"/>
          <w:bCs/>
        </w:rPr>
        <w:t xml:space="preserve"> v garancijski dobi (2 servisa). </w:t>
      </w:r>
    </w:p>
    <w:p w14:paraId="18B2D704" w14:textId="77777777" w:rsidR="00BC45C4" w:rsidRDefault="00BC45C4" w:rsidP="000A10C4">
      <w:pPr>
        <w:tabs>
          <w:tab w:val="left" w:pos="1728"/>
          <w:tab w:val="left" w:pos="7200"/>
        </w:tabs>
        <w:jc w:val="both"/>
        <w:rPr>
          <w:rFonts w:asciiTheme="majorHAnsi" w:eastAsia="Times New Roman" w:hAnsiTheme="majorHAnsi" w:cs="Arial"/>
        </w:rPr>
      </w:pPr>
    </w:p>
    <w:p w14:paraId="5D8349BF" w14:textId="25E3332E" w:rsidR="00DF47A3" w:rsidRPr="00DF47A3" w:rsidRDefault="00DF47A3" w:rsidP="00DF47A3">
      <w:pPr>
        <w:tabs>
          <w:tab w:val="left" w:pos="1728"/>
          <w:tab w:val="left" w:pos="7200"/>
        </w:tabs>
        <w:jc w:val="both"/>
        <w:rPr>
          <w:rFonts w:asciiTheme="majorHAnsi" w:eastAsia="Times New Roman" w:hAnsiTheme="majorHAnsi" w:cs="Arial"/>
        </w:rPr>
      </w:pPr>
      <w:r w:rsidRPr="00DF47A3">
        <w:rPr>
          <w:rFonts w:asciiTheme="majorHAnsi" w:eastAsia="Times New Roman" w:hAnsiTheme="majorHAnsi" w:cs="Arial"/>
        </w:rPr>
        <w:t xml:space="preserve">Za dobavljeno in montirano </w:t>
      </w:r>
      <w:r w:rsidR="008E6BFC">
        <w:rPr>
          <w:rFonts w:asciiTheme="majorHAnsi" w:eastAsia="Times New Roman" w:hAnsiTheme="majorHAnsi" w:cs="Arial"/>
        </w:rPr>
        <w:t>pohištvo</w:t>
      </w:r>
      <w:r w:rsidRPr="00DF47A3">
        <w:rPr>
          <w:rFonts w:asciiTheme="majorHAnsi" w:eastAsia="Times New Roman" w:hAnsiTheme="majorHAnsi" w:cs="Arial"/>
        </w:rPr>
        <w:t xml:space="preserve"> izvajalec naročniku izstavi račune po cenah iz ponudbe izvajalca št. __________________ z dne _________. </w:t>
      </w:r>
    </w:p>
    <w:p w14:paraId="10B0FD1B" w14:textId="77777777" w:rsidR="00DF47A3" w:rsidRPr="00DF47A3" w:rsidRDefault="00DF47A3" w:rsidP="00DF47A3">
      <w:pPr>
        <w:tabs>
          <w:tab w:val="left" w:pos="1728"/>
          <w:tab w:val="left" w:pos="7200"/>
        </w:tabs>
        <w:jc w:val="both"/>
        <w:rPr>
          <w:rFonts w:asciiTheme="majorHAnsi" w:eastAsia="Times New Roman" w:hAnsiTheme="majorHAnsi" w:cs="Arial"/>
        </w:rPr>
      </w:pPr>
    </w:p>
    <w:p w14:paraId="4121E839" w14:textId="2CD2E3B4" w:rsidR="000A10C4" w:rsidRPr="00BF0198" w:rsidRDefault="00DF47A3" w:rsidP="000A10C4">
      <w:pPr>
        <w:tabs>
          <w:tab w:val="left" w:pos="1728"/>
          <w:tab w:val="left" w:pos="7200"/>
        </w:tabs>
        <w:jc w:val="both"/>
        <w:rPr>
          <w:rFonts w:asciiTheme="majorHAnsi" w:eastAsia="Times New Roman" w:hAnsiTheme="majorHAnsi" w:cs="Arial"/>
        </w:rPr>
      </w:pPr>
      <w:r w:rsidRPr="00DF47A3">
        <w:rPr>
          <w:rFonts w:asciiTheme="majorHAnsi" w:eastAsia="Times New Roman" w:hAnsiTheme="majorHAnsi" w:cs="Arial"/>
        </w:rPr>
        <w:t xml:space="preserve">Pogoj za plačilo izstavljenih računov je uspešna delna ali končna primopredaja </w:t>
      </w:r>
      <w:r w:rsidR="008E6BFC">
        <w:rPr>
          <w:rFonts w:asciiTheme="majorHAnsi" w:eastAsia="Times New Roman" w:hAnsiTheme="majorHAnsi" w:cs="Arial"/>
        </w:rPr>
        <w:t>pohištva</w:t>
      </w:r>
      <w:r>
        <w:rPr>
          <w:rFonts w:asciiTheme="majorHAnsi" w:eastAsia="Times New Roman" w:hAnsiTheme="majorHAnsi" w:cs="Arial"/>
        </w:rPr>
        <w:t xml:space="preserve">, opravljena z zapisnikom.  </w:t>
      </w:r>
    </w:p>
    <w:p w14:paraId="4CD6B89C"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47513B5" w14:textId="6F33B76D" w:rsidR="000A10C4" w:rsidRPr="00BF0198" w:rsidRDefault="006207DF" w:rsidP="000A10C4">
      <w:pPr>
        <w:tabs>
          <w:tab w:val="left" w:pos="1728"/>
          <w:tab w:val="left" w:pos="7200"/>
        </w:tabs>
        <w:jc w:val="both"/>
        <w:rPr>
          <w:rFonts w:asciiTheme="majorHAnsi" w:eastAsia="Times New Roman" w:hAnsiTheme="majorHAnsi" w:cs="Arial"/>
        </w:rPr>
      </w:pPr>
      <w:r>
        <w:rPr>
          <w:rFonts w:asciiTheme="majorHAnsi" w:eastAsia="Times New Roman" w:hAnsiTheme="majorHAnsi" w:cs="Arial"/>
        </w:rPr>
        <w:t>Rok plačila računa je 30 d</w:t>
      </w:r>
      <w:r w:rsidR="000A10C4" w:rsidRPr="00BF0198">
        <w:rPr>
          <w:rFonts w:asciiTheme="majorHAnsi" w:eastAsia="Times New Roman" w:hAnsiTheme="majorHAnsi" w:cs="Arial"/>
        </w:rPr>
        <w:t>n</w:t>
      </w:r>
      <w:r>
        <w:rPr>
          <w:rFonts w:asciiTheme="majorHAnsi" w:eastAsia="Times New Roman" w:hAnsiTheme="majorHAnsi" w:cs="Arial"/>
        </w:rPr>
        <w:t>i</w:t>
      </w:r>
      <w:r w:rsidR="000A10C4" w:rsidRPr="00BF0198">
        <w:rPr>
          <w:rFonts w:asciiTheme="majorHAnsi" w:eastAsia="Times New Roman" w:hAnsiTheme="majorHAnsi" w:cs="Arial"/>
        </w:rPr>
        <w:t xml:space="preserve"> in prične teči naslednji dan od datuma prejema pravilno izstavljenega računa, pri čemer se za uradni datum prejema šteje datum prejema računa v spletno aplikacijo UJPnet. Če naročnik izpodbija del zneska, ki je obračunan, račun zavrne.</w:t>
      </w:r>
    </w:p>
    <w:p w14:paraId="7A81FB30"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78E6AFA"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lastRenderedPageBreak/>
        <w:t>Naročnik bo potrjen znesek nakazal na TRR izvajalca, ki bo naveden na izstavljenem računu.</w:t>
      </w:r>
    </w:p>
    <w:p w14:paraId="5DAAF37A" w14:textId="77777777" w:rsidR="000A10C4"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 izstavljenega mesečnega računa mora biti razvidno:</w:t>
      </w:r>
    </w:p>
    <w:p w14:paraId="024B766D" w14:textId="77777777" w:rsidR="00B44EE7" w:rsidRPr="00BF0198" w:rsidRDefault="00B44EE7" w:rsidP="00B44EE7">
      <w:pPr>
        <w:pStyle w:val="Slog56"/>
      </w:pPr>
      <w:r>
        <w:t>številka in datum te pogodbe;</w:t>
      </w:r>
    </w:p>
    <w:p w14:paraId="240AE4AD" w14:textId="77777777" w:rsidR="000A10C4" w:rsidRPr="00BF0198" w:rsidRDefault="000A10C4" w:rsidP="000A10C4">
      <w:pPr>
        <w:pStyle w:val="Slog56"/>
      </w:pPr>
      <w:r w:rsidRPr="00BF0198">
        <w:t>ID za DDV vseh pogodbenih strank in morebitnih podizvajalcev;</w:t>
      </w:r>
    </w:p>
    <w:p w14:paraId="50F399B7" w14:textId="77777777" w:rsidR="000A10C4" w:rsidRPr="00BF0198" w:rsidRDefault="000A10C4" w:rsidP="000A10C4">
      <w:pPr>
        <w:pStyle w:val="Slog56"/>
      </w:pPr>
      <w:r w:rsidRPr="00BF0198">
        <w:t>obseg in vrsta ter specifikacija opravljenih del ter opredelitev izvajalca teh del;</w:t>
      </w:r>
    </w:p>
    <w:p w14:paraId="2C5CDC4C" w14:textId="77777777" w:rsidR="000A10C4" w:rsidRPr="00BF0198" w:rsidRDefault="000A10C4" w:rsidP="000A10C4">
      <w:pPr>
        <w:pStyle w:val="Slog56"/>
      </w:pPr>
      <w:r w:rsidRPr="00BF0198">
        <w:t>višina posameznega računa ter posebej prikazan znesek pripadajočega DDV.</w:t>
      </w:r>
    </w:p>
    <w:p w14:paraId="017C08C9" w14:textId="77777777" w:rsidR="00BF6A2A" w:rsidRPr="00BF0198" w:rsidRDefault="000A10C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E69AAD7"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Računu mora izvajalec priložiti račune svojih podizvajalcev, ki jih je predhodno potrdil. </w:t>
      </w:r>
    </w:p>
    <w:p w14:paraId="24630242" w14:textId="6D9D8495" w:rsidR="000A10C4" w:rsidRPr="00BF0198" w:rsidRDefault="000A10C4" w:rsidP="00637B9C">
      <w:pPr>
        <w:tabs>
          <w:tab w:val="left" w:pos="1728"/>
          <w:tab w:val="left" w:pos="7200"/>
        </w:tabs>
        <w:jc w:val="both"/>
        <w:rPr>
          <w:rFonts w:asciiTheme="majorHAnsi" w:eastAsia="Times New Roman" w:hAnsiTheme="majorHAnsi" w:cs="Arial"/>
        </w:rPr>
      </w:pPr>
    </w:p>
    <w:p w14:paraId="055A7619"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Izstavljene mesečne račune pregleda predstavnik naročnika. Predstavnik naročnika je dolžan račun pregledati v roku osmih dni. V kolikor se naročnik ne strinja z računom, ga zavrne.</w:t>
      </w:r>
    </w:p>
    <w:p w14:paraId="7A714192"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5ED697C"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Podlaga za nastanek obveznosti plačila je izključno račun, ki je potrjen s strani predstavnika naročnika (v nadaljevanju nesporni račun). </w:t>
      </w:r>
    </w:p>
    <w:p w14:paraId="71285D36" w14:textId="0F9289C7" w:rsidR="00511580" w:rsidRDefault="00511580" w:rsidP="00511580">
      <w:pPr>
        <w:tabs>
          <w:tab w:val="left" w:pos="1728"/>
          <w:tab w:val="left" w:pos="7200"/>
        </w:tabs>
        <w:jc w:val="both"/>
        <w:rPr>
          <w:rFonts w:asciiTheme="majorHAnsi" w:eastAsia="Times New Roman" w:hAnsiTheme="majorHAnsi" w:cs="Arial"/>
        </w:rPr>
      </w:pPr>
    </w:p>
    <w:p w14:paraId="348CD548" w14:textId="77777777" w:rsidR="00BF6A2A" w:rsidRPr="00BF0198" w:rsidRDefault="00C451E6"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Obveznosti pogodbenih strank </w:t>
      </w:r>
    </w:p>
    <w:p w14:paraId="19DEFDF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9856648" w14:textId="77777777" w:rsidR="00C75A5A" w:rsidRDefault="00C75A5A" w:rsidP="00C75A5A">
      <w:pPr>
        <w:pStyle w:val="Slog48"/>
        <w:numPr>
          <w:ilvl w:val="0"/>
          <w:numId w:val="0"/>
        </w:numPr>
      </w:pPr>
      <w:r>
        <w:t>Naročnik se zaveže:</w:t>
      </w:r>
    </w:p>
    <w:p w14:paraId="2FB75D8F" w14:textId="7375E5B3" w:rsidR="00C75A5A" w:rsidRDefault="00C75A5A" w:rsidP="00D2673C">
      <w:pPr>
        <w:pStyle w:val="Slog48"/>
        <w:numPr>
          <w:ilvl w:val="0"/>
          <w:numId w:val="81"/>
        </w:numPr>
      </w:pPr>
      <w:r>
        <w:t xml:space="preserve">bo izvršil pregled in podal pisno potrditev oz. zavrnitev prevzema dobave in montaže </w:t>
      </w:r>
      <w:r w:rsidR="008E6BFC">
        <w:t>pohištva</w:t>
      </w:r>
      <w:r>
        <w:t>, ki je predmet te pogodbe, ob morebitni zavrnitvi pa bo podal tudi pisno obrazložitev zavrnitve ter navodila za odpravo pomanjkljivosti;</w:t>
      </w:r>
    </w:p>
    <w:p w14:paraId="7D20FCBD" w14:textId="77777777" w:rsidR="00C75A5A" w:rsidRDefault="00C75A5A" w:rsidP="00D2673C">
      <w:pPr>
        <w:pStyle w:val="Slog48"/>
        <w:numPr>
          <w:ilvl w:val="0"/>
          <w:numId w:val="81"/>
        </w:numPr>
      </w:pPr>
      <w:r>
        <w:t>sodelovati z izvajalcem s ciljem, da se prevzeta dela izvršijo pravočasno in v obojestransko zadovoljstvo;</w:t>
      </w:r>
    </w:p>
    <w:p w14:paraId="6E852FE5" w14:textId="77777777" w:rsidR="00C75A5A" w:rsidRDefault="00C75A5A" w:rsidP="00D2673C">
      <w:pPr>
        <w:pStyle w:val="Slog48"/>
        <w:numPr>
          <w:ilvl w:val="0"/>
          <w:numId w:val="81"/>
        </w:numPr>
      </w:pPr>
      <w:r>
        <w:t>tekoče obveščati izvajalca o vseh spremembah in novo nastalih situacijah, ki bi lahko imele vpliv na izvršitev prevzetih del;</w:t>
      </w:r>
    </w:p>
    <w:p w14:paraId="274447F3" w14:textId="1644F55A" w:rsidR="00C451E6" w:rsidRPr="00BF0198" w:rsidRDefault="00C75A5A" w:rsidP="00D2673C">
      <w:pPr>
        <w:pStyle w:val="Slog48"/>
        <w:numPr>
          <w:ilvl w:val="0"/>
          <w:numId w:val="81"/>
        </w:numPr>
      </w:pPr>
      <w:r>
        <w:t>urediti plačilne obveze, izhajajoč iz pogodbe.</w:t>
      </w:r>
    </w:p>
    <w:p w14:paraId="01890681" w14:textId="77777777" w:rsidR="00C451E6" w:rsidRPr="00BF0198" w:rsidRDefault="00C451E6" w:rsidP="00C451E6">
      <w:pPr>
        <w:tabs>
          <w:tab w:val="left" w:pos="1728"/>
          <w:tab w:val="left" w:pos="7200"/>
        </w:tabs>
        <w:jc w:val="both"/>
        <w:rPr>
          <w:rFonts w:asciiTheme="majorHAnsi" w:eastAsia="Times New Roman" w:hAnsiTheme="majorHAnsi" w:cs="Arial"/>
        </w:rPr>
      </w:pPr>
    </w:p>
    <w:p w14:paraId="4A836EC7" w14:textId="77777777" w:rsidR="00C75A5A" w:rsidRDefault="00C75A5A" w:rsidP="00C75A5A">
      <w:pPr>
        <w:pStyle w:val="Slog49"/>
        <w:numPr>
          <w:ilvl w:val="0"/>
          <w:numId w:val="0"/>
        </w:numPr>
      </w:pPr>
      <w:r>
        <w:t>Izvajalec soglaša oz. se zaveže:</w:t>
      </w:r>
    </w:p>
    <w:p w14:paraId="4EBB5CA8" w14:textId="77777777" w:rsidR="00C75A5A" w:rsidRDefault="00C75A5A" w:rsidP="00D2673C">
      <w:pPr>
        <w:pStyle w:val="Slog49"/>
        <w:numPr>
          <w:ilvl w:val="0"/>
          <w:numId w:val="82"/>
        </w:numPr>
      </w:pPr>
      <w:r>
        <w:t>bo prevzete obveznosti iz predmetnega javnega naročila izvedel strokovno in pravilno, po pravilih stroke, vestno in kakovostno, v skladu z vsemi veljavnimi tehničnimi predpisi, standardi in normativi;</w:t>
      </w:r>
    </w:p>
    <w:p w14:paraId="79193398" w14:textId="50DD1064" w:rsidR="00C75A5A" w:rsidRPr="00BE418B" w:rsidRDefault="00C75A5A" w:rsidP="00D2673C">
      <w:pPr>
        <w:pStyle w:val="Slog49"/>
        <w:numPr>
          <w:ilvl w:val="0"/>
          <w:numId w:val="82"/>
        </w:numPr>
      </w:pPr>
      <w:r>
        <w:t xml:space="preserve">bo pred </w:t>
      </w:r>
      <w:r w:rsidR="008E6BFC">
        <w:t>izdelavo</w:t>
      </w:r>
      <w:r>
        <w:t xml:space="preserve"> </w:t>
      </w:r>
      <w:r w:rsidR="008E6BFC">
        <w:t>pohištva</w:t>
      </w:r>
      <w:r>
        <w:t xml:space="preserve"> preveril vse mere na objektu in temu primerno prilagodil dimenzije </w:t>
      </w:r>
      <w:r w:rsidRPr="00BE418B">
        <w:t>in priključke opreme</w:t>
      </w:r>
      <w:r w:rsidR="008E6BFC" w:rsidRPr="00BE418B">
        <w:t xml:space="preserve"> pohištva</w:t>
      </w:r>
      <w:r w:rsidRPr="00BE418B">
        <w:t>;</w:t>
      </w:r>
    </w:p>
    <w:p w14:paraId="33DDFE04" w14:textId="77777777" w:rsidR="00C75A5A" w:rsidRDefault="00C75A5A" w:rsidP="00D2673C">
      <w:pPr>
        <w:pStyle w:val="Slog49"/>
        <w:numPr>
          <w:ilvl w:val="0"/>
          <w:numId w:val="82"/>
        </w:numPr>
      </w:pPr>
      <w:r>
        <w:t>bo zagotovil vsa tehnična in materialna sredstva, ki so potrebna za izvedbo predmeta pogodbe;</w:t>
      </w:r>
    </w:p>
    <w:p w14:paraId="259AD0D2" w14:textId="470823FA" w:rsidR="00C75A5A" w:rsidRPr="00BE418B" w:rsidRDefault="00C75A5A" w:rsidP="00D2673C">
      <w:pPr>
        <w:pStyle w:val="Slog49"/>
        <w:numPr>
          <w:ilvl w:val="0"/>
          <w:numId w:val="82"/>
        </w:numPr>
      </w:pPr>
      <w:r w:rsidRPr="00BE418B">
        <w:t>bo na lastne stroške montiral opremo;</w:t>
      </w:r>
    </w:p>
    <w:p w14:paraId="0C87FA3C" w14:textId="2AEA8F3B" w:rsidR="00C75A5A" w:rsidRDefault="00C75A5A" w:rsidP="00D2673C">
      <w:pPr>
        <w:pStyle w:val="Slog49"/>
        <w:numPr>
          <w:ilvl w:val="0"/>
          <w:numId w:val="82"/>
        </w:numPr>
      </w:pPr>
      <w:r>
        <w:t xml:space="preserve">bo na lastne stroške seznanil in usposobil upravljavce </w:t>
      </w:r>
      <w:r w:rsidR="008E6BFC">
        <w:t>pohištva</w:t>
      </w:r>
      <w:r>
        <w:t xml:space="preserve"> na lokaciji uporabnikov </w:t>
      </w:r>
      <w:r w:rsidR="008E6BFC">
        <w:t>pohištva</w:t>
      </w:r>
      <w:r>
        <w:t xml:space="preserve"> s pravilnim načinom uporabe, čiščenja in vzdrževanja </w:t>
      </w:r>
      <w:r w:rsidR="008E6BFC">
        <w:t>pohištva</w:t>
      </w:r>
      <w:r>
        <w:t>, in o tem sestavil zapisnik z uporabnikom;</w:t>
      </w:r>
    </w:p>
    <w:p w14:paraId="2D0691EF" w14:textId="08CE167C" w:rsidR="00C75A5A" w:rsidRPr="00A95CE0" w:rsidRDefault="00C75A5A" w:rsidP="00D2673C">
      <w:pPr>
        <w:pStyle w:val="Slog49"/>
        <w:numPr>
          <w:ilvl w:val="0"/>
          <w:numId w:val="82"/>
        </w:numPr>
      </w:pPr>
      <w:r>
        <w:t xml:space="preserve">bo izpolnil vse zahteve naročnika pri dobavi in montaži </w:t>
      </w:r>
      <w:r w:rsidR="008E6BFC">
        <w:t>pohištva</w:t>
      </w:r>
      <w:r>
        <w:t xml:space="preserve">, ki izhajajo iz razpisne </w:t>
      </w:r>
      <w:r w:rsidRPr="00A95CE0">
        <w:t>dokumentacije in sprejete ponudbe, ki je sestavni del te pogodbe;</w:t>
      </w:r>
    </w:p>
    <w:p w14:paraId="2689FFF0" w14:textId="77777777" w:rsidR="00C75A5A" w:rsidRPr="00A95CE0" w:rsidRDefault="00C75A5A" w:rsidP="00D2673C">
      <w:pPr>
        <w:pStyle w:val="Slog49"/>
        <w:numPr>
          <w:ilvl w:val="0"/>
          <w:numId w:val="82"/>
        </w:numPr>
      </w:pPr>
      <w:r w:rsidRPr="00A95CE0">
        <w:t>bo med izvajanjem pogodbenih del samostojno poskrbel za vse potrebne ukrepe varstva pri delu, varstva okolja in varstva pred požarom ter za izvajanje teh ukrepov in za zagotavljanje izvajanja zahtev v skladu z določili Uredbe o zelenem javnem naročanju (Uradni list RS, št. 51/17, 64/19 in 121/21), za posledice njihove morebitne opustitve pa prevzema polno odgovornost;</w:t>
      </w:r>
    </w:p>
    <w:p w14:paraId="507B5652" w14:textId="77777777" w:rsidR="00C75A5A" w:rsidRDefault="00C75A5A" w:rsidP="00D2673C">
      <w:pPr>
        <w:pStyle w:val="Slog49"/>
        <w:numPr>
          <w:ilvl w:val="0"/>
          <w:numId w:val="82"/>
        </w:numPr>
      </w:pPr>
      <w:r>
        <w:lastRenderedPageBreak/>
        <w:t>bo poravnal vse stroške odvoza materialov in odpadne embalaže na deponijo skladno z zahtevami veljavnih predpisov o ravnanju z odpadki;</w:t>
      </w:r>
    </w:p>
    <w:p w14:paraId="55BB4236" w14:textId="3D39D7F3" w:rsidR="00C75A5A" w:rsidRDefault="00C75A5A" w:rsidP="00D2673C">
      <w:pPr>
        <w:pStyle w:val="Slog49"/>
        <w:numPr>
          <w:ilvl w:val="0"/>
          <w:numId w:val="82"/>
        </w:numPr>
      </w:pPr>
      <w:r>
        <w:t xml:space="preserve">bo povrnil vrednost poškodb in saniral poškodbe, ki bi v času dobave in montaže </w:t>
      </w:r>
      <w:r w:rsidR="008E6BFC">
        <w:t>pohištva</w:t>
      </w:r>
      <w:r>
        <w:t xml:space="preserve"> nastale na objektu naročnika;</w:t>
      </w:r>
    </w:p>
    <w:p w14:paraId="7D93014D" w14:textId="77777777" w:rsidR="00C75A5A" w:rsidRDefault="00C75A5A" w:rsidP="00D2673C">
      <w:pPr>
        <w:pStyle w:val="Slog49"/>
        <w:numPr>
          <w:ilvl w:val="0"/>
          <w:numId w:val="82"/>
        </w:numPr>
      </w:pPr>
      <w: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dobro izvedbo in odpravo napak, predloženih v skladu z zahtevami te pogodbe;</w:t>
      </w:r>
    </w:p>
    <w:p w14:paraId="5E8120AA" w14:textId="77777777" w:rsidR="00C75A5A" w:rsidRDefault="00C75A5A" w:rsidP="00D2673C">
      <w:pPr>
        <w:pStyle w:val="Slog49"/>
        <w:numPr>
          <w:ilvl w:val="0"/>
          <w:numId w:val="82"/>
        </w:numPr>
      </w:pPr>
      <w:r>
        <w:t>bo v primeru zahteve naročnika pred pričetkom izvajanja obveznosti po tej pogodbi, brez posebnega doplačila, izdelal in dobavil vzorec naročenih izdelkov, oz. pred vgraditvijo predložiti vzorce posameznih materialov. Izvajalec lahko začne z deli po tem, ko je naročnik odobril takšen vzorec;</w:t>
      </w:r>
    </w:p>
    <w:p w14:paraId="35DF5D00" w14:textId="646E0AAE" w:rsidR="00C75A5A" w:rsidRDefault="00C75A5A" w:rsidP="00D2673C">
      <w:pPr>
        <w:pStyle w:val="Slog49"/>
        <w:numPr>
          <w:ilvl w:val="0"/>
          <w:numId w:val="82"/>
        </w:numPr>
      </w:pPr>
      <w:r>
        <w:t xml:space="preserve">bo pred primopredajo </w:t>
      </w:r>
      <w:r w:rsidR="008E6BFC">
        <w:t>pohištva</w:t>
      </w:r>
      <w:r>
        <w:t xml:space="preserve"> izvedel končno temeljito čiščenje po namestitvi in vgradnji </w:t>
      </w:r>
      <w:r w:rsidR="00B3622F">
        <w:t>pohištva</w:t>
      </w:r>
      <w:r>
        <w:t>;</w:t>
      </w:r>
    </w:p>
    <w:p w14:paraId="0250578E" w14:textId="1A57A895" w:rsidR="00C75A5A" w:rsidRDefault="00C75A5A" w:rsidP="00D2673C">
      <w:pPr>
        <w:pStyle w:val="Slog49"/>
        <w:numPr>
          <w:ilvl w:val="0"/>
          <w:numId w:val="82"/>
        </w:numPr>
      </w:pPr>
      <w:r>
        <w:t xml:space="preserve">bo še pred podpisom primopredajnega zapisnika za dobavljeno in montirano </w:t>
      </w:r>
      <w:r w:rsidR="00B3622F">
        <w:t>pohištvo</w:t>
      </w:r>
      <w:r>
        <w:t>, ki je predmet tega javnega naročila, naročniku izročil navodila za uporabo in vzdrževanje dobavljene</w:t>
      </w:r>
      <w:r w:rsidR="00B64EE7">
        <w:t>ga</w:t>
      </w:r>
      <w:r>
        <w:t xml:space="preserve"> </w:t>
      </w:r>
      <w:r w:rsidR="00B64EE7">
        <w:t>pohištva</w:t>
      </w:r>
      <w:r>
        <w:t>, podpisane in potrjene garancijske liste, ter tehnično dokumentacijo;</w:t>
      </w:r>
    </w:p>
    <w:p w14:paraId="4225D3A4" w14:textId="77777777" w:rsidR="00C75A5A" w:rsidRDefault="00C75A5A" w:rsidP="00D2673C">
      <w:pPr>
        <w:pStyle w:val="Slog49"/>
        <w:numPr>
          <w:ilvl w:val="0"/>
          <w:numId w:val="82"/>
        </w:numPr>
      </w:pPr>
      <w:r>
        <w:t>predpisane ateste, certifikate in druge potrebne dokumente;</w:t>
      </w:r>
    </w:p>
    <w:p w14:paraId="3483BB59" w14:textId="3A652220" w:rsidR="00C75A5A" w:rsidRPr="00BE418B" w:rsidRDefault="00C75A5A" w:rsidP="00D2673C">
      <w:pPr>
        <w:pStyle w:val="Slog49"/>
        <w:numPr>
          <w:ilvl w:val="0"/>
          <w:numId w:val="82"/>
        </w:numPr>
      </w:pPr>
      <w:r w:rsidRPr="00BE418B">
        <w:t xml:space="preserve">1-krat letno servisiranje </w:t>
      </w:r>
      <w:r w:rsidR="008E6BFC" w:rsidRPr="00BE418B">
        <w:t>pohištva</w:t>
      </w:r>
      <w:r w:rsidRPr="00BE418B">
        <w:t xml:space="preserve"> v garancijski dobi (2 servisa)</w:t>
      </w:r>
    </w:p>
    <w:p w14:paraId="7310D2B4" w14:textId="77777777" w:rsidR="00C75A5A" w:rsidRDefault="00C75A5A" w:rsidP="00C75A5A">
      <w:pPr>
        <w:pStyle w:val="Slog49"/>
        <w:numPr>
          <w:ilvl w:val="0"/>
          <w:numId w:val="0"/>
        </w:numPr>
      </w:pPr>
    </w:p>
    <w:p w14:paraId="02648BEF" w14:textId="1938018F" w:rsidR="00B50809" w:rsidRPr="00BF0198" w:rsidRDefault="00C75A5A" w:rsidP="00C75A5A">
      <w:pPr>
        <w:pStyle w:val="Slog49"/>
        <w:numPr>
          <w:ilvl w:val="0"/>
          <w:numId w:val="0"/>
        </w:numPr>
      </w:pPr>
      <w:r w:rsidRPr="00C75A5A">
        <w:t>Pogodbene stranke se obvezujejo ravnati kot dobri gospodarstveniki in storiti vse, kar je potrebno za izvršitev pogodbe.</w:t>
      </w:r>
    </w:p>
    <w:p w14:paraId="633252C7" w14:textId="06DED168" w:rsidR="00182895" w:rsidRPr="00BF0198" w:rsidRDefault="00182895" w:rsidP="00637B9C">
      <w:pPr>
        <w:tabs>
          <w:tab w:val="left" w:pos="1728"/>
          <w:tab w:val="left" w:pos="7200"/>
        </w:tabs>
        <w:jc w:val="both"/>
        <w:rPr>
          <w:rFonts w:asciiTheme="majorHAnsi" w:eastAsia="Times New Roman" w:hAnsiTheme="majorHAnsi" w:cs="Arial"/>
        </w:rPr>
      </w:pPr>
    </w:p>
    <w:p w14:paraId="1C9E9262"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Izvajanje naročila s podizvajalci</w:t>
      </w:r>
    </w:p>
    <w:p w14:paraId="0A627745" w14:textId="77777777" w:rsidR="00230A7D" w:rsidRPr="00BF0198" w:rsidRDefault="00230A7D" w:rsidP="00637B9C">
      <w:pPr>
        <w:tabs>
          <w:tab w:val="left" w:pos="1728"/>
          <w:tab w:val="left" w:pos="7200"/>
        </w:tabs>
        <w:jc w:val="both"/>
        <w:rPr>
          <w:rFonts w:asciiTheme="majorHAnsi" w:eastAsia="Times New Roman" w:hAnsiTheme="majorHAnsi" w:cs="Arial"/>
          <w:i/>
        </w:rPr>
      </w:pPr>
      <w:r w:rsidRPr="00BF0198">
        <w:rPr>
          <w:rFonts w:asciiTheme="majorHAnsi" w:eastAsia="Times New Roman" w:hAnsiTheme="majorHAnsi" w:cs="Arial"/>
          <w:i/>
        </w:rPr>
        <w:t>(člen se vključi v pogodbo, če ponudnik pri izvajanju naročila nastopa s podizvajalci)</w:t>
      </w:r>
    </w:p>
    <w:p w14:paraId="7E86585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2F836B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075798A5"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87B21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EC7ACA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3870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9481C3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6ED1E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BF0198" w14:paraId="5975797B" w14:textId="77777777" w:rsidTr="007A61B1">
        <w:tc>
          <w:tcPr>
            <w:tcW w:w="3016" w:type="dxa"/>
            <w:shd w:val="clear" w:color="auto" w:fill="auto"/>
          </w:tcPr>
          <w:p w14:paraId="4C786589"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Podizvajalci:</w:t>
            </w:r>
          </w:p>
          <w:p w14:paraId="41DC1CF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(naziv, polni naslov, matična</w:t>
            </w:r>
          </w:p>
          <w:p w14:paraId="344F6A7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številka, davčna številka in</w:t>
            </w:r>
          </w:p>
          <w:p w14:paraId="65B56A4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transakcijski račun)</w:t>
            </w:r>
          </w:p>
        </w:tc>
        <w:tc>
          <w:tcPr>
            <w:tcW w:w="2999" w:type="dxa"/>
            <w:shd w:val="clear" w:color="auto" w:fill="auto"/>
          </w:tcPr>
          <w:p w14:paraId="7BBAB4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Obseg in vrsta del:</w:t>
            </w:r>
          </w:p>
        </w:tc>
        <w:tc>
          <w:tcPr>
            <w:tcW w:w="3007" w:type="dxa"/>
            <w:shd w:val="clear" w:color="auto" w:fill="auto"/>
          </w:tcPr>
          <w:p w14:paraId="44B05CF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Predmet, količina,</w:t>
            </w:r>
          </w:p>
          <w:p w14:paraId="3CEBD09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vrednost, kraj in rok</w:t>
            </w:r>
          </w:p>
          <w:p w14:paraId="3DAE0EA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izvedbe teh del:</w:t>
            </w:r>
          </w:p>
        </w:tc>
      </w:tr>
      <w:tr w:rsidR="00BF6A2A" w:rsidRPr="00BF0198" w14:paraId="7C487BD0" w14:textId="77777777" w:rsidTr="006F7E61">
        <w:trPr>
          <w:trHeight w:val="340"/>
        </w:trPr>
        <w:tc>
          <w:tcPr>
            <w:tcW w:w="3016" w:type="dxa"/>
            <w:shd w:val="clear" w:color="auto" w:fill="auto"/>
          </w:tcPr>
          <w:p w14:paraId="0AC248D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A711BD2"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0453E93"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3B7E6DD6"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0CB1DB19" w14:textId="77777777" w:rsidTr="007A61B1">
        <w:tc>
          <w:tcPr>
            <w:tcW w:w="3016" w:type="dxa"/>
            <w:shd w:val="clear" w:color="auto" w:fill="auto"/>
          </w:tcPr>
          <w:p w14:paraId="03C2C8F0"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341BA"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2C1D72A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00C47B11"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4FDA6A1E" w14:textId="77777777" w:rsidTr="007A61B1">
        <w:tc>
          <w:tcPr>
            <w:tcW w:w="3016" w:type="dxa"/>
            <w:shd w:val="clear" w:color="auto" w:fill="auto"/>
          </w:tcPr>
          <w:p w14:paraId="1E2F101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894F0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4A9D417"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423A40F2" w14:textId="77777777" w:rsidR="00BF6A2A" w:rsidRPr="00BF0198" w:rsidRDefault="00BF6A2A" w:rsidP="00637B9C">
            <w:pPr>
              <w:tabs>
                <w:tab w:val="left" w:pos="1728"/>
                <w:tab w:val="left" w:pos="7200"/>
              </w:tabs>
              <w:jc w:val="both"/>
              <w:rPr>
                <w:rFonts w:asciiTheme="majorHAnsi" w:eastAsia="Times New Roman" w:hAnsiTheme="majorHAnsi" w:cs="Arial"/>
              </w:rPr>
            </w:pPr>
          </w:p>
        </w:tc>
      </w:tr>
    </w:tbl>
    <w:p w14:paraId="0925D17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AE0E65F" w14:textId="77777777" w:rsidR="00BF6A2A" w:rsidRPr="00BF0198" w:rsidRDefault="00BF6A2A" w:rsidP="00637B9C">
      <w:pPr>
        <w:jc w:val="both"/>
        <w:rPr>
          <w:rFonts w:asciiTheme="majorHAnsi" w:eastAsia="Times New Roman" w:hAnsiTheme="majorHAnsi" w:cs="Arial"/>
        </w:rPr>
      </w:pPr>
      <w:r w:rsidRPr="00BF0198">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70F289D3" w14:textId="77777777" w:rsidR="000A07FF" w:rsidRPr="00BF0198" w:rsidRDefault="000A07FF" w:rsidP="00637B9C">
      <w:pPr>
        <w:jc w:val="both"/>
        <w:rPr>
          <w:rFonts w:asciiTheme="majorHAnsi" w:eastAsia="Times New Roman" w:hAnsiTheme="majorHAnsi" w:cs="Arial"/>
        </w:rPr>
      </w:pPr>
    </w:p>
    <w:p w14:paraId="239E5027" w14:textId="77777777" w:rsidR="00BF6A2A" w:rsidRPr="00BF0198" w:rsidRDefault="007A021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Zavarovanje za dobro izvedbo</w:t>
      </w:r>
    </w:p>
    <w:p w14:paraId="0B759C3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9F7D99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w:t>
      </w:r>
      <w:r w:rsidR="007A021A" w:rsidRPr="00BF0198">
        <w:rPr>
          <w:rFonts w:asciiTheme="majorHAnsi" w:eastAsia="Times New Roman" w:hAnsiTheme="majorHAnsi" w:cs="Arial"/>
        </w:rPr>
        <w:t>zv</w:t>
      </w:r>
      <w:r w:rsidR="00746E84">
        <w:rPr>
          <w:rFonts w:asciiTheme="majorHAnsi" w:eastAsia="Times New Roman" w:hAnsiTheme="majorHAnsi" w:cs="Arial"/>
        </w:rPr>
        <w:t>ajalec mora najkasneje v petnajstih</w:t>
      </w:r>
      <w:r w:rsidRPr="00BF0198">
        <w:rPr>
          <w:rFonts w:asciiTheme="majorHAnsi" w:eastAsia="Times New Roman" w:hAnsiTheme="majorHAnsi" w:cs="Arial"/>
        </w:rPr>
        <w:t xml:space="preserve"> delovnih dneh od podpisa pogodbe s strani obeh pogodbenih strank, kot pogoj za veljavnost pogodbe, naročniku izročiti </w:t>
      </w:r>
      <w:r w:rsidR="007A021A" w:rsidRPr="00BF0198">
        <w:rPr>
          <w:rFonts w:asciiTheme="majorHAnsi" w:eastAsia="Times New Roman" w:hAnsiTheme="majorHAnsi" w:cs="Arial"/>
        </w:rPr>
        <w:t>zavarovanje</w:t>
      </w:r>
      <w:r w:rsidRPr="00BF0198">
        <w:rPr>
          <w:rFonts w:asciiTheme="majorHAnsi" w:eastAsia="Times New Roman" w:hAnsiTheme="majorHAnsi" w:cs="Arial"/>
        </w:rPr>
        <w:t xml:space="preserve"> za dobro izvedbo pogodbenih obveznos</w:t>
      </w:r>
      <w:r w:rsidR="00487B80" w:rsidRPr="00BF0198">
        <w:rPr>
          <w:rFonts w:asciiTheme="majorHAnsi" w:eastAsia="Times New Roman" w:hAnsiTheme="majorHAnsi" w:cs="Arial"/>
        </w:rPr>
        <w:t>ti</w:t>
      </w:r>
      <w:r w:rsidR="00310DA0" w:rsidRPr="00BF0198">
        <w:rPr>
          <w:rFonts w:asciiTheme="majorHAnsi" w:eastAsia="Times New Roman" w:hAnsiTheme="majorHAnsi" w:cs="Arial"/>
        </w:rPr>
        <w:t xml:space="preserve"> </w:t>
      </w:r>
      <w:r w:rsidR="000D5AF9" w:rsidRPr="00BF0198">
        <w:rPr>
          <w:rFonts w:asciiTheme="majorHAnsi" w:eastAsia="Times New Roman" w:hAnsiTheme="majorHAnsi" w:cs="Arial"/>
        </w:rPr>
        <w:t xml:space="preserve">v obliki </w:t>
      </w:r>
      <w:r w:rsidR="00746E84">
        <w:rPr>
          <w:rFonts w:asciiTheme="majorHAnsi" w:eastAsia="Times New Roman" w:hAnsiTheme="majorHAnsi" w:cs="Arial"/>
        </w:rPr>
        <w:t xml:space="preserve"> </w:t>
      </w:r>
      <w:r w:rsidR="00746E84" w:rsidRPr="00746E84">
        <w:rPr>
          <w:rFonts w:asciiTheme="majorHAnsi" w:eastAsia="Times New Roman" w:hAnsiTheme="majorHAnsi" w:cs="Arial"/>
        </w:rPr>
        <w:t>bančne garancije ali kavcijskega zavarovanja</w:t>
      </w:r>
      <w:r w:rsidR="006257D5" w:rsidRPr="00BF0198">
        <w:rPr>
          <w:rFonts w:asciiTheme="majorHAnsi" w:eastAsia="Times New Roman" w:hAnsiTheme="majorHAnsi" w:cs="Arial"/>
        </w:rPr>
        <w:t>,</w:t>
      </w:r>
      <w:r w:rsidR="00487B80" w:rsidRPr="00BF0198">
        <w:rPr>
          <w:rFonts w:asciiTheme="majorHAnsi" w:eastAsia="Times New Roman" w:hAnsiTheme="majorHAnsi" w:cs="Arial"/>
        </w:rPr>
        <w:t xml:space="preserve"> v </w:t>
      </w:r>
      <w:r w:rsidR="007A021A" w:rsidRPr="00BF0198">
        <w:rPr>
          <w:rFonts w:asciiTheme="majorHAnsi" w:eastAsia="Times New Roman" w:hAnsiTheme="majorHAnsi" w:cs="Arial"/>
        </w:rPr>
        <w:t>višini</w:t>
      </w:r>
      <w:r w:rsidR="00487B80" w:rsidRPr="00BF0198">
        <w:rPr>
          <w:rFonts w:asciiTheme="majorHAnsi" w:eastAsia="Times New Roman" w:hAnsiTheme="majorHAnsi" w:cs="Arial"/>
        </w:rPr>
        <w:t xml:space="preserve"> 10% pogodbene vrednosti z DDV</w:t>
      </w:r>
      <w:r w:rsidR="007A021A" w:rsidRPr="00BF0198">
        <w:rPr>
          <w:rFonts w:asciiTheme="majorHAnsi" w:eastAsia="Times New Roman" w:hAnsiTheme="majorHAnsi" w:cs="Arial"/>
        </w:rPr>
        <w:t xml:space="preserve">, </w:t>
      </w:r>
      <w:r w:rsidR="002E31FF" w:rsidRPr="00BF0198">
        <w:rPr>
          <w:rFonts w:asciiTheme="majorHAnsi" w:eastAsia="Times New Roman" w:hAnsiTheme="majorHAnsi" w:cs="Arial"/>
        </w:rPr>
        <w:t>z vsebino</w:t>
      </w:r>
      <w:r w:rsidR="007A021A" w:rsidRPr="00BF0198">
        <w:rPr>
          <w:rFonts w:asciiTheme="majorHAnsi" w:eastAsia="Times New Roman" w:hAnsiTheme="majorHAnsi" w:cs="Arial"/>
        </w:rPr>
        <w:t xml:space="preserve"> kot je določeno v </w:t>
      </w:r>
      <w:r w:rsidRPr="00BF0198">
        <w:rPr>
          <w:rFonts w:asciiTheme="majorHAnsi" w:eastAsia="Times New Roman" w:hAnsiTheme="majorHAnsi" w:cs="Arial"/>
        </w:rPr>
        <w:t>dokumentaciji</w:t>
      </w:r>
      <w:r w:rsidR="007A021A" w:rsidRPr="00BF0198">
        <w:rPr>
          <w:rFonts w:asciiTheme="majorHAnsi" w:eastAsia="Times New Roman" w:hAnsiTheme="majorHAnsi" w:cs="Arial"/>
        </w:rPr>
        <w:t xml:space="preserve"> v zvezi z oddajo javnega naročila</w:t>
      </w:r>
      <w:r w:rsidR="00487B80" w:rsidRPr="00BF0198">
        <w:rPr>
          <w:rFonts w:asciiTheme="majorHAnsi" w:eastAsia="Times New Roman" w:hAnsiTheme="majorHAnsi" w:cs="Arial"/>
        </w:rPr>
        <w:t xml:space="preserve"> in z veljavnostjo</w:t>
      </w:r>
      <w:r w:rsidR="00487B80" w:rsidRPr="00BF0198">
        <w:rPr>
          <w:rFonts w:asciiTheme="majorHAnsi" w:hAnsiTheme="majorHAnsi"/>
        </w:rPr>
        <w:t xml:space="preserve"> </w:t>
      </w:r>
      <w:r w:rsidR="00487B80" w:rsidRPr="00BF0198">
        <w:rPr>
          <w:rFonts w:asciiTheme="majorHAnsi" w:eastAsia="Times New Roman" w:hAnsiTheme="majorHAnsi" w:cs="Arial"/>
        </w:rPr>
        <w:t>z veljavnostjo 60 dni po roku za izpolnitev vseh obveznosti po tej pogodbi</w:t>
      </w:r>
      <w:r w:rsidRPr="00BF0198">
        <w:rPr>
          <w:rFonts w:asciiTheme="majorHAnsi" w:eastAsia="Times New Roman" w:hAnsiTheme="majorHAnsi" w:cs="Arial"/>
        </w:rPr>
        <w:t>.</w:t>
      </w:r>
    </w:p>
    <w:p w14:paraId="7462E18C"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073AF73" w14:textId="77777777" w:rsidR="00BF6A2A"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BF0198">
        <w:rPr>
          <w:rFonts w:asciiTheme="majorHAnsi" w:eastAsia="Times New Roman" w:hAnsiTheme="majorHAnsi" w:cs="Arial"/>
        </w:rPr>
        <w:t>poplačilo pogodbenih kazni iz te pogodbe ter</w:t>
      </w:r>
      <w:r w:rsidRPr="00BF0198">
        <w:rPr>
          <w:rFonts w:asciiTheme="majorHAnsi" w:eastAsia="Times New Roman" w:hAnsiTheme="majorHAnsi" w:cs="Arial"/>
        </w:rPr>
        <w:t xml:space="preserve"> spoštovanje drugih pogodbenih določil, </w:t>
      </w:r>
      <w:r w:rsidR="007A021A" w:rsidRPr="00BF0198">
        <w:rPr>
          <w:rFonts w:asciiTheme="majorHAnsi" w:eastAsia="Times New Roman" w:hAnsiTheme="majorHAnsi" w:cs="Arial"/>
        </w:rPr>
        <w:t xml:space="preserve">tako </w:t>
      </w:r>
      <w:r w:rsidRPr="00BF0198">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411E7E5B"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9E25003" w14:textId="77777777" w:rsidR="00BF6A2A" w:rsidRPr="00BF0198" w:rsidRDefault="00E93E29" w:rsidP="00637B9C">
      <w:pPr>
        <w:tabs>
          <w:tab w:val="left" w:pos="1728"/>
          <w:tab w:val="left" w:pos="7200"/>
        </w:tabs>
        <w:jc w:val="both"/>
        <w:rPr>
          <w:rFonts w:asciiTheme="majorHAnsi" w:eastAsia="Times New Roman" w:hAnsiTheme="majorHAnsi" w:cs="Arial"/>
        </w:rPr>
      </w:pPr>
      <w:r>
        <w:rPr>
          <w:rFonts w:asciiTheme="majorHAnsi" w:eastAsia="Times New Roman" w:hAnsiTheme="majorHAnsi" w:cs="Arial"/>
        </w:rPr>
        <w:t>Pogodba se sklepa z odlož</w:t>
      </w:r>
      <w:r w:rsidR="00BF6A2A" w:rsidRPr="00BF0198">
        <w:rPr>
          <w:rFonts w:asciiTheme="majorHAnsi" w:eastAsia="Times New Roman" w:hAnsiTheme="majorHAnsi" w:cs="Arial"/>
        </w:rPr>
        <w:t>nim pogojem, da postane veljavna šele s predložitvijo finančnega zavarovanja za dobro izvedbo posla.</w:t>
      </w:r>
    </w:p>
    <w:p w14:paraId="0A244C9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9B445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Finančno zavarovanje se v primeru, da ni bilo uporabljeno, vrne izvajalcu po njegovi predložitvi finančnega zavarovanja za odpravo napak.</w:t>
      </w:r>
    </w:p>
    <w:p w14:paraId="38990D9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AB00B" w14:textId="7F29267C" w:rsidR="007A021A" w:rsidRDefault="007A021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Če naročnik iz kateregakoli razloga ne razpolaga v veljavnim </w:t>
      </w:r>
      <w:r w:rsidR="00C02924" w:rsidRPr="00BF0198">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68B6583C" w14:textId="35F31D5F" w:rsidR="00B86C7A" w:rsidRDefault="00B86C7A" w:rsidP="00637B9C">
      <w:pPr>
        <w:tabs>
          <w:tab w:val="left" w:pos="1728"/>
          <w:tab w:val="left" w:pos="7200"/>
        </w:tabs>
        <w:jc w:val="both"/>
        <w:rPr>
          <w:rFonts w:asciiTheme="majorHAnsi" w:eastAsia="Times New Roman" w:hAnsiTheme="majorHAnsi" w:cs="Arial"/>
        </w:rPr>
      </w:pPr>
    </w:p>
    <w:p w14:paraId="224FC597" w14:textId="668CCFFC" w:rsidR="00B86C7A" w:rsidRPr="00B86C7A" w:rsidRDefault="00B86C7A" w:rsidP="00B86C7A">
      <w:pPr>
        <w:tabs>
          <w:tab w:val="left" w:pos="1728"/>
          <w:tab w:val="left" w:pos="7200"/>
        </w:tabs>
        <w:jc w:val="both"/>
        <w:rPr>
          <w:rFonts w:asciiTheme="majorHAnsi" w:eastAsia="Times New Roman" w:hAnsiTheme="majorHAnsi" w:cs="Arial"/>
          <w:b/>
        </w:rPr>
      </w:pPr>
      <w:r w:rsidRPr="00B86C7A">
        <w:rPr>
          <w:rFonts w:asciiTheme="majorHAnsi" w:eastAsia="Times New Roman" w:hAnsiTheme="majorHAnsi" w:cs="Arial"/>
          <w:b/>
        </w:rPr>
        <w:t>Pregled in prevzem</w:t>
      </w:r>
    </w:p>
    <w:p w14:paraId="695BF24B" w14:textId="77777777" w:rsidR="00B86C7A" w:rsidRPr="00B86C7A" w:rsidRDefault="00B86C7A" w:rsidP="00B86C7A">
      <w:pPr>
        <w:pStyle w:val="Slog20"/>
        <w:jc w:val="center"/>
        <w:rPr>
          <w:rFonts w:asciiTheme="majorHAnsi" w:hAnsiTheme="majorHAnsi"/>
        </w:rPr>
      </w:pPr>
      <w:r w:rsidRPr="00B86C7A">
        <w:rPr>
          <w:rFonts w:asciiTheme="majorHAnsi" w:hAnsiTheme="majorHAnsi"/>
        </w:rPr>
        <w:t>člen</w:t>
      </w:r>
    </w:p>
    <w:p w14:paraId="5419171D" w14:textId="7FCB4E5C"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Pred primopredajo del mora izvajalec odpraviti vse pomanjkljivosti, ki so bile ugotovljene v predhodnih zapisnikih, ali naročnikovih zahtevah po odpravi pomanjkljivosti. Izvajalec izroči naročniku objekt, v katerem je bil</w:t>
      </w:r>
      <w:r w:rsidR="00AB5EDE">
        <w:rPr>
          <w:rFonts w:asciiTheme="majorHAnsi" w:eastAsia="Times New Roman" w:hAnsiTheme="majorHAnsi" w:cs="Arial"/>
        </w:rPr>
        <w:t>o</w:t>
      </w:r>
      <w:r w:rsidRPr="00B86C7A">
        <w:rPr>
          <w:rFonts w:asciiTheme="majorHAnsi" w:eastAsia="Times New Roman" w:hAnsiTheme="majorHAnsi" w:cs="Arial"/>
        </w:rPr>
        <w:t xml:space="preserve"> dobavljen</w:t>
      </w:r>
      <w:r w:rsidR="00AB5EDE">
        <w:rPr>
          <w:rFonts w:asciiTheme="majorHAnsi" w:eastAsia="Times New Roman" w:hAnsiTheme="majorHAnsi" w:cs="Arial"/>
        </w:rPr>
        <w:t>o</w:t>
      </w:r>
      <w:r w:rsidRPr="00B86C7A">
        <w:rPr>
          <w:rFonts w:asciiTheme="majorHAnsi" w:eastAsia="Times New Roman" w:hAnsiTheme="majorHAnsi" w:cs="Arial"/>
        </w:rPr>
        <w:t xml:space="preserve"> in montiran</w:t>
      </w:r>
      <w:r w:rsidR="00AB5EDE">
        <w:rPr>
          <w:rFonts w:asciiTheme="majorHAnsi" w:eastAsia="Times New Roman" w:hAnsiTheme="majorHAnsi" w:cs="Arial"/>
        </w:rPr>
        <w:t>o</w:t>
      </w:r>
      <w:r w:rsidRPr="00B86C7A">
        <w:rPr>
          <w:rFonts w:asciiTheme="majorHAnsi" w:eastAsia="Times New Roman" w:hAnsiTheme="majorHAnsi" w:cs="Arial"/>
        </w:rPr>
        <w:t xml:space="preserve"> </w:t>
      </w:r>
      <w:r w:rsidR="00AB5EDE">
        <w:rPr>
          <w:rFonts w:asciiTheme="majorHAnsi" w:eastAsia="Times New Roman" w:hAnsiTheme="majorHAnsi" w:cs="Arial"/>
        </w:rPr>
        <w:t>pohištvo</w:t>
      </w:r>
      <w:r w:rsidRPr="00B86C7A">
        <w:rPr>
          <w:rFonts w:asciiTheme="majorHAnsi" w:eastAsia="Times New Roman" w:hAnsiTheme="majorHAnsi" w:cs="Arial"/>
        </w:rPr>
        <w:t xml:space="preserve"> ter so se opravljala dela, počiščen in nepoškodovan.</w:t>
      </w:r>
    </w:p>
    <w:p w14:paraId="6198838F"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2FBDE7D" w14:textId="6BD2CAF1"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Kvalitetni in količinski pregled pogodbenih del opravijo pooblaščenci naročnika, nadzora, uporabnika objekta (upravljavca) in izvajalca po pisnem obvestilu izvajalca o dokončanju del. O prevzemu </w:t>
      </w:r>
      <w:r w:rsidR="00AB5EDE">
        <w:rPr>
          <w:rFonts w:asciiTheme="majorHAnsi" w:eastAsia="Times New Roman" w:hAnsiTheme="majorHAnsi" w:cs="Arial"/>
        </w:rPr>
        <w:t>pohištva</w:t>
      </w:r>
      <w:r w:rsidRPr="00B86C7A">
        <w:rPr>
          <w:rFonts w:asciiTheme="majorHAnsi" w:eastAsia="Times New Roman" w:hAnsiTheme="majorHAnsi" w:cs="Arial"/>
        </w:rPr>
        <w:t xml:space="preserve"> se sestavi zapisnik. V zapisnik se vpišejo eventualne pomanjkljivosti in rok za njihovo odpravo. Po odpravi </w:t>
      </w:r>
      <w:r w:rsidRPr="00B86C7A">
        <w:rPr>
          <w:rFonts w:asciiTheme="majorHAnsi" w:eastAsia="Times New Roman" w:hAnsiTheme="majorHAnsi" w:cs="Arial"/>
        </w:rPr>
        <w:lastRenderedPageBreak/>
        <w:t xml:space="preserve">morebitnih napak se ponovno zapisniško ugotovi dejansko stanje. Prevzemni zapisnik podpišejo pooblaščene osebe pogodbenih strank in druge prisotne pooblaščene osebe. </w:t>
      </w:r>
    </w:p>
    <w:p w14:paraId="03933D93" w14:textId="7777777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 </w:t>
      </w:r>
    </w:p>
    <w:p w14:paraId="42ADF3EA" w14:textId="5FD5645E"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Pogoji za predajo </w:t>
      </w:r>
      <w:r w:rsidR="00AB5EDE">
        <w:rPr>
          <w:rFonts w:asciiTheme="majorHAnsi" w:eastAsia="Times New Roman" w:hAnsiTheme="majorHAnsi" w:cs="Arial"/>
        </w:rPr>
        <w:t>pohištva</w:t>
      </w:r>
      <w:r w:rsidRPr="00B86C7A">
        <w:rPr>
          <w:rFonts w:asciiTheme="majorHAnsi" w:eastAsia="Times New Roman" w:hAnsiTheme="majorHAnsi" w:cs="Arial"/>
        </w:rPr>
        <w:t xml:space="preserve"> bodo izpolnjeni, ko bo izvajalec:</w:t>
      </w:r>
    </w:p>
    <w:p w14:paraId="5C843297" w14:textId="1109536B" w:rsidR="00B86C7A" w:rsidRDefault="00B86C7A" w:rsidP="00B86C7A">
      <w:pPr>
        <w:pStyle w:val="Slog67"/>
      </w:pPr>
      <w:r w:rsidRPr="00B86C7A">
        <w:t>dobavil in montira vs</w:t>
      </w:r>
      <w:r w:rsidR="00AB5EDE">
        <w:t>e pohištvo</w:t>
      </w:r>
      <w:r w:rsidRPr="00B86C7A">
        <w:t>, ki je predmet te pogodbe ter izvršil vsa pogodbeno dogovorjena dela;</w:t>
      </w:r>
    </w:p>
    <w:p w14:paraId="649F908A" w14:textId="77777777" w:rsidR="00B86C7A" w:rsidRDefault="00B86C7A" w:rsidP="00B86C7A">
      <w:pPr>
        <w:pStyle w:val="Slog67"/>
      </w:pPr>
      <w:r w:rsidRPr="00B86C7A">
        <w:t xml:space="preserve">odpravil vse pomanjkljivosti s tehničnega in kvalitetnega pregleda </w:t>
      </w:r>
      <w:r w:rsidRPr="00BE418B">
        <w:t>in izvedel uspešen preizkus delovanja opreme;</w:t>
      </w:r>
    </w:p>
    <w:p w14:paraId="160F5342" w14:textId="77777777" w:rsidR="00B86C7A" w:rsidRDefault="00B86C7A" w:rsidP="00B86C7A">
      <w:pPr>
        <w:pStyle w:val="Slog67"/>
      </w:pPr>
      <w:r w:rsidRPr="00B86C7A">
        <w:t>predal naročniku vso potrebno dokumentacijo, certifikate, ateste, potrjene dobavnice…;</w:t>
      </w:r>
    </w:p>
    <w:p w14:paraId="2C2EEB10" w14:textId="4E94FDBD" w:rsidR="00B86C7A" w:rsidRDefault="00B86C7A" w:rsidP="00B86C7A">
      <w:pPr>
        <w:pStyle w:val="Slog67"/>
      </w:pPr>
      <w:r w:rsidRPr="00BE418B">
        <w:t xml:space="preserve">za vgrajeno </w:t>
      </w:r>
      <w:r w:rsidR="00B3622F" w:rsidRPr="00BE418B">
        <w:t>pohištvo</w:t>
      </w:r>
      <w:r w:rsidRPr="00BE418B">
        <w:t xml:space="preserve"> in naprave naročniku dostavil pravilno izpolnjene in s strani proizvajalcev </w:t>
      </w:r>
      <w:r w:rsidRPr="00B86C7A">
        <w:t>oziroma dobaviteljev izpolnjene, podpisane in ožigosane garancijske liste,</w:t>
      </w:r>
    </w:p>
    <w:p w14:paraId="551B1648" w14:textId="2A550570" w:rsidR="00B86C7A" w:rsidRPr="00B86C7A" w:rsidRDefault="00B86C7A" w:rsidP="00B86C7A">
      <w:pPr>
        <w:pStyle w:val="Slog67"/>
      </w:pPr>
      <w:r w:rsidRPr="00B86C7A">
        <w:t>iz</w:t>
      </w:r>
      <w:r w:rsidR="00B93E87">
        <w:t>ročil naročniku finančno zavarovanje</w:t>
      </w:r>
      <w:r w:rsidRPr="00B86C7A">
        <w:t xml:space="preserve"> za odpravo napak v garancijski dobi, v skladu z določili razpisne dokumentacije.</w:t>
      </w:r>
    </w:p>
    <w:p w14:paraId="0B32BA47"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420DB68" w14:textId="4D8F169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Prevzem </w:t>
      </w:r>
      <w:r w:rsidR="00B3622F">
        <w:rPr>
          <w:rFonts w:asciiTheme="majorHAnsi" w:eastAsia="Times New Roman" w:hAnsiTheme="majorHAnsi" w:cs="Arial"/>
        </w:rPr>
        <w:t>pohištva</w:t>
      </w:r>
      <w:r w:rsidRPr="00B86C7A">
        <w:rPr>
          <w:rFonts w:asciiTheme="majorHAnsi" w:eastAsia="Times New Roman" w:hAnsiTheme="majorHAnsi" w:cs="Arial"/>
        </w:rPr>
        <w:t xml:space="preserve"> ni izvršen, če izvajalec ni naročniku predal ustreznega finančnega zavarovanja za odpravo napak ter zahtevanih izjav in potrebnih certifikatov, garancijskih listov ter navodil... </w:t>
      </w:r>
    </w:p>
    <w:p w14:paraId="6B8E05A9"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427C1F47" w14:textId="4B58434E"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V primeru zapisniško ugotovljenih količinskih ali kakovostnih napak, se izvajalec obveže le-te odpraviti na svoje stroške v roku 10 (deset) dni od datuma primopredajnega zapisnika. Če izvajalec teh napak ne odpravi v skladu s pogodbo, jih je po načelu dobrega gospodarja upravičen odpraviti naročnik, na račun izvajalca. Za pokritje te</w:t>
      </w:r>
      <w:r w:rsidR="00B93E87">
        <w:rPr>
          <w:rFonts w:asciiTheme="majorHAnsi" w:eastAsia="Times New Roman" w:hAnsiTheme="majorHAnsi" w:cs="Arial"/>
        </w:rPr>
        <w:t>h stroškov bo vnovčeno finančno zavarovanje</w:t>
      </w:r>
      <w:r w:rsidRPr="00B86C7A">
        <w:rPr>
          <w:rFonts w:asciiTheme="majorHAnsi" w:eastAsia="Times New Roman" w:hAnsiTheme="majorHAnsi" w:cs="Arial"/>
        </w:rPr>
        <w:t xml:space="preserve"> za dobro izvedbo posla.</w:t>
      </w:r>
    </w:p>
    <w:p w14:paraId="2EC8BC70"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65F1DFC3" w14:textId="6B47598E"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V kolikor se ugotovi, da posamezn</w:t>
      </w:r>
      <w:r w:rsidR="00B3622F">
        <w:rPr>
          <w:rFonts w:asciiTheme="majorHAnsi" w:eastAsia="Times New Roman" w:hAnsiTheme="majorHAnsi" w:cs="Arial"/>
        </w:rPr>
        <w:t>o pohištvo</w:t>
      </w:r>
      <w:r w:rsidRPr="00B86C7A">
        <w:rPr>
          <w:rFonts w:asciiTheme="majorHAnsi" w:eastAsia="Times New Roman" w:hAnsiTheme="majorHAnsi" w:cs="Arial"/>
        </w:rPr>
        <w:t xml:space="preserve"> ne odgovarja v celoti pogodbeno dogovorjeni kvaliteti, lahko naročnik, če se tako odloči po lastni presoji, takšno </w:t>
      </w:r>
      <w:r w:rsidR="00B3622F">
        <w:rPr>
          <w:rFonts w:asciiTheme="majorHAnsi" w:eastAsia="Times New Roman" w:hAnsiTheme="majorHAnsi" w:cs="Arial"/>
        </w:rPr>
        <w:t>pohištvo</w:t>
      </w:r>
      <w:r w:rsidRPr="00B86C7A">
        <w:rPr>
          <w:rFonts w:asciiTheme="majorHAnsi" w:eastAsia="Times New Roman" w:hAnsiTheme="majorHAnsi" w:cs="Arial"/>
        </w:rPr>
        <w:t xml:space="preserve"> vseeno sprejme, in uveljavi pravico do odgovarjajočega zmanjšanja pogodbene cene.</w:t>
      </w:r>
    </w:p>
    <w:p w14:paraId="0B223C32"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B6C0369" w14:textId="3C0B9BC7"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V primeru, da v navedenem roku ni možno odpraviti napak, je izvajalec dolžan dostaviti naročniku novo </w:t>
      </w:r>
      <w:r w:rsidR="00B3622F">
        <w:rPr>
          <w:rFonts w:asciiTheme="majorHAnsi" w:eastAsia="Times New Roman" w:hAnsiTheme="majorHAnsi" w:cs="Arial"/>
        </w:rPr>
        <w:t>pohištvo</w:t>
      </w:r>
      <w:r w:rsidRPr="00B86C7A">
        <w:rPr>
          <w:rFonts w:asciiTheme="majorHAnsi" w:eastAsia="Times New Roman" w:hAnsiTheme="majorHAnsi" w:cs="Arial"/>
        </w:rPr>
        <w:t xml:space="preserve">, sicer lahko naročnik zniža pogodbeno vrednost ali od pogodbe odstopi, ne glede na vrednost </w:t>
      </w:r>
      <w:r w:rsidR="00B3622F">
        <w:rPr>
          <w:rFonts w:asciiTheme="majorHAnsi" w:eastAsia="Times New Roman" w:hAnsiTheme="majorHAnsi" w:cs="Arial"/>
        </w:rPr>
        <w:t>pohištva</w:t>
      </w:r>
      <w:r w:rsidRPr="00B86C7A">
        <w:rPr>
          <w:rFonts w:asciiTheme="majorHAnsi" w:eastAsia="Times New Roman" w:hAnsiTheme="majorHAnsi" w:cs="Arial"/>
        </w:rPr>
        <w:t>, ki bi jo izvajalec moral dobaviti. V vseh primerih je izvajalec dolžan naročniku povrniti vso nastalo škodo.</w:t>
      </w:r>
    </w:p>
    <w:p w14:paraId="39CBA44B"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546AA038" w14:textId="46A11C2D"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Izvajalec mora po opravljeni končni primopredaji izročiti naročniku bančno garancijo ali kavcijsko zavarovanje pri zavarovalnici (v nadaljevanju: finančno zavarovanje) za odpravo napak v garancijskem roku po vzorcu iz razpisne dokumentacije, in sicer v višini 5%</w:t>
      </w:r>
      <w:r w:rsidR="00B93E87">
        <w:rPr>
          <w:rFonts w:asciiTheme="majorHAnsi" w:eastAsia="Times New Roman" w:hAnsiTheme="majorHAnsi" w:cs="Arial"/>
        </w:rPr>
        <w:t xml:space="preserve"> končne</w:t>
      </w:r>
      <w:r w:rsidRPr="00B86C7A">
        <w:rPr>
          <w:rFonts w:asciiTheme="majorHAnsi" w:eastAsia="Times New Roman" w:hAnsiTheme="majorHAnsi" w:cs="Arial"/>
        </w:rPr>
        <w:t xml:space="preserve"> obračunane pogodbene vrednosti celotnega naročila </w:t>
      </w:r>
      <w:r w:rsidR="00B93E87">
        <w:rPr>
          <w:rFonts w:asciiTheme="majorHAnsi" w:eastAsia="Times New Roman" w:hAnsiTheme="majorHAnsi" w:cs="Arial"/>
        </w:rPr>
        <w:t>skupaj z DDV. Trajanje finančnega zavarovanja</w:t>
      </w:r>
      <w:r w:rsidRPr="00B86C7A">
        <w:rPr>
          <w:rFonts w:asciiTheme="majorHAnsi" w:eastAsia="Times New Roman" w:hAnsiTheme="majorHAnsi" w:cs="Arial"/>
        </w:rPr>
        <w:t xml:space="preserve"> je 2 leti od  primopredaje </w:t>
      </w:r>
      <w:r w:rsidR="00B3622F">
        <w:rPr>
          <w:rFonts w:asciiTheme="majorHAnsi" w:eastAsia="Times New Roman" w:hAnsiTheme="majorHAnsi" w:cs="Arial"/>
        </w:rPr>
        <w:t>pohištva</w:t>
      </w:r>
      <w:r w:rsidRPr="00B86C7A">
        <w:rPr>
          <w:rFonts w:asciiTheme="majorHAnsi" w:eastAsia="Times New Roman" w:hAnsiTheme="majorHAnsi" w:cs="Arial"/>
        </w:rPr>
        <w:t xml:space="preserve"> oziroma datuma prim</w:t>
      </w:r>
      <w:r w:rsidR="00B93E87">
        <w:rPr>
          <w:rFonts w:asciiTheme="majorHAnsi" w:eastAsia="Times New Roman" w:hAnsiTheme="majorHAnsi" w:cs="Arial"/>
        </w:rPr>
        <w:t>opredajnega zapisnika. Finančno zavarovanje</w:t>
      </w:r>
      <w:r w:rsidRPr="00B86C7A">
        <w:rPr>
          <w:rFonts w:asciiTheme="majorHAnsi" w:eastAsia="Times New Roman" w:hAnsiTheme="majorHAnsi" w:cs="Arial"/>
        </w:rPr>
        <w:t xml:space="preserve"> služi kot jamstvo za vestno izpolnjevanje izvajalčevih obveznosti do naročnika v času garancijskega roka. V kolikor se garancijski rok podaljša, se mora hkrati podaljšati za enak čas tudi rok trajanja garancije.</w:t>
      </w:r>
    </w:p>
    <w:p w14:paraId="19916F6B"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7B6C24FF" w14:textId="4CE00209" w:rsidR="00B86C7A" w:rsidRPr="00B86C7A" w:rsidRDefault="00B93E87" w:rsidP="00B86C7A">
      <w:pPr>
        <w:spacing w:line="260" w:lineRule="atLeast"/>
        <w:jc w:val="both"/>
        <w:textAlignment w:val="baseline"/>
        <w:rPr>
          <w:rFonts w:asciiTheme="majorHAnsi" w:eastAsia="Times New Roman" w:hAnsiTheme="majorHAnsi" w:cs="Arial"/>
        </w:rPr>
      </w:pPr>
      <w:r>
        <w:rPr>
          <w:rFonts w:asciiTheme="majorHAnsi" w:eastAsia="Times New Roman" w:hAnsiTheme="majorHAnsi" w:cs="Arial"/>
        </w:rPr>
        <w:t>Brez predloženega finančnega zavarovanja za odpravo napak</w:t>
      </w:r>
      <w:r w:rsidR="00B86C7A" w:rsidRPr="00B86C7A">
        <w:rPr>
          <w:rFonts w:asciiTheme="majorHAnsi" w:eastAsia="Times New Roman" w:hAnsiTheme="majorHAnsi" w:cs="Arial"/>
        </w:rPr>
        <w:t xml:space="preserve"> končna primopredaja ni opravljena.</w:t>
      </w:r>
    </w:p>
    <w:p w14:paraId="7ED455A0"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32E5D93B" w14:textId="47FE19E2" w:rsidR="00B86C7A" w:rsidRPr="00B86C7A" w:rsidRDefault="00B86C7A" w:rsidP="00B86C7A">
      <w:pPr>
        <w:spacing w:line="260" w:lineRule="atLeast"/>
        <w:jc w:val="both"/>
        <w:textAlignment w:val="baseline"/>
        <w:rPr>
          <w:rFonts w:asciiTheme="majorHAnsi" w:eastAsia="Times New Roman" w:hAnsiTheme="majorHAnsi" w:cs="Arial"/>
        </w:rPr>
      </w:pPr>
      <w:r w:rsidRPr="00B86C7A">
        <w:rPr>
          <w:rFonts w:asciiTheme="majorHAnsi" w:eastAsia="Times New Roman" w:hAnsiTheme="majorHAnsi" w:cs="Arial"/>
        </w:rPr>
        <w:t xml:space="preserve">Po izvršeni dobavi in montaži </w:t>
      </w:r>
      <w:r w:rsidR="00B3622F">
        <w:rPr>
          <w:rFonts w:asciiTheme="majorHAnsi" w:eastAsia="Times New Roman" w:hAnsiTheme="majorHAnsi" w:cs="Arial"/>
        </w:rPr>
        <w:t>pohištva</w:t>
      </w:r>
      <w:r w:rsidRPr="00B86C7A">
        <w:rPr>
          <w:rFonts w:asciiTheme="majorHAnsi" w:eastAsia="Times New Roman" w:hAnsiTheme="majorHAnsi" w:cs="Arial"/>
        </w:rPr>
        <w:t xml:space="preserve"> se opravi delna ali končna primopredaja, opravljena z zapisnikom. Primopredajni zapisnik mora biti podpisan s strani pooblaščenih predstavnikov vseh pogodbenih strank.</w:t>
      </w:r>
    </w:p>
    <w:p w14:paraId="36CB7AE2" w14:textId="77777777" w:rsidR="00B86C7A" w:rsidRPr="00B86C7A" w:rsidRDefault="00B86C7A" w:rsidP="00B86C7A">
      <w:pPr>
        <w:spacing w:line="260" w:lineRule="atLeast"/>
        <w:jc w:val="both"/>
        <w:textAlignment w:val="baseline"/>
        <w:rPr>
          <w:rFonts w:asciiTheme="majorHAnsi" w:eastAsia="Times New Roman" w:hAnsiTheme="majorHAnsi" w:cs="Arial"/>
        </w:rPr>
      </w:pPr>
    </w:p>
    <w:p w14:paraId="076B092E" w14:textId="373610C3" w:rsidR="00B86C7A" w:rsidRPr="00B86C7A" w:rsidRDefault="00B86C7A" w:rsidP="00B86C7A">
      <w:pPr>
        <w:spacing w:line="260" w:lineRule="atLeast"/>
        <w:jc w:val="both"/>
        <w:textAlignment w:val="baseline"/>
        <w:rPr>
          <w:rFonts w:asciiTheme="majorHAnsi" w:eastAsia="Times New Roman" w:hAnsiTheme="majorHAnsi"/>
        </w:rPr>
      </w:pPr>
      <w:r w:rsidRPr="00B86C7A">
        <w:rPr>
          <w:rFonts w:asciiTheme="majorHAnsi" w:eastAsia="Times New Roman" w:hAnsiTheme="majorHAnsi" w:cs="Arial"/>
        </w:rPr>
        <w:t>Pogodbene stranke so izrecno sporazumne, da primopredaja pogodbenih del ne pomeni, da se je naročnik odpovedal pravici do uveljavljanja pogodbene kazni.</w:t>
      </w:r>
      <w:r>
        <w:rPr>
          <w:rFonts w:asciiTheme="majorHAnsi" w:eastAsia="Times New Roman" w:hAnsiTheme="majorHAnsi" w:cs="Arial"/>
        </w:rPr>
        <w:t xml:space="preserve"> </w:t>
      </w:r>
    </w:p>
    <w:p w14:paraId="4ABA93A9" w14:textId="63304F10" w:rsidR="00B86C7A" w:rsidRPr="00B86C7A" w:rsidRDefault="00B86C7A" w:rsidP="00D638C8">
      <w:pPr>
        <w:ind w:left="360"/>
        <w:jc w:val="both"/>
        <w:rPr>
          <w:rFonts w:asciiTheme="majorHAnsi" w:eastAsia="Times New Roman" w:hAnsiTheme="majorHAnsi" w:cs="Arial"/>
        </w:rPr>
      </w:pPr>
      <w:r w:rsidRPr="00B86C7A">
        <w:rPr>
          <w:rFonts w:asciiTheme="majorHAnsi" w:eastAsia="Times New Roman" w:hAnsiTheme="majorHAnsi" w:cs="Arial"/>
          <w:noProof/>
          <w:color w:val="A96800"/>
        </w:rPr>
        <w:lastRenderedPageBreak/>
        <w:t> </w:t>
      </w:r>
    </w:p>
    <w:p w14:paraId="2DA6A158" w14:textId="6A24AA31" w:rsidR="00B86C7A" w:rsidRPr="00B86C7A" w:rsidRDefault="00B86C7A" w:rsidP="00B86C7A">
      <w:pPr>
        <w:tabs>
          <w:tab w:val="left" w:pos="1728"/>
          <w:tab w:val="left" w:pos="7200"/>
        </w:tabs>
        <w:jc w:val="both"/>
        <w:rPr>
          <w:rFonts w:asciiTheme="majorHAnsi" w:eastAsia="Times New Roman" w:hAnsiTheme="majorHAnsi" w:cs="Arial"/>
          <w:b/>
        </w:rPr>
      </w:pPr>
      <w:r w:rsidRPr="00B86C7A">
        <w:rPr>
          <w:rFonts w:asciiTheme="majorHAnsi" w:eastAsia="Times New Roman" w:hAnsiTheme="majorHAnsi" w:cs="Arial"/>
          <w:b/>
        </w:rPr>
        <w:t>Garancijska doba in reševanje reklamacij</w:t>
      </w:r>
    </w:p>
    <w:p w14:paraId="6C88720D" w14:textId="77777777" w:rsidR="00B86C7A" w:rsidRPr="00B86C7A" w:rsidRDefault="00B86C7A" w:rsidP="00B86C7A">
      <w:pPr>
        <w:pStyle w:val="Slog20"/>
        <w:jc w:val="center"/>
        <w:rPr>
          <w:rFonts w:asciiTheme="majorHAnsi" w:hAnsiTheme="majorHAnsi"/>
        </w:rPr>
      </w:pPr>
      <w:r w:rsidRPr="00B86C7A">
        <w:rPr>
          <w:rFonts w:asciiTheme="majorHAnsi" w:hAnsiTheme="majorHAnsi"/>
        </w:rPr>
        <w:t>člen</w:t>
      </w:r>
    </w:p>
    <w:p w14:paraId="7293FD39" w14:textId="2C8DDF0C"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Izvajalec daje 2 letno garancijo za dobavljeno in montirano </w:t>
      </w:r>
      <w:r w:rsidR="00B3622F">
        <w:rPr>
          <w:rFonts w:asciiTheme="majorHAnsi" w:eastAsia="Times New Roman" w:hAnsiTheme="majorHAnsi" w:cs="Arial"/>
        </w:rPr>
        <w:t>pohištvo</w:t>
      </w:r>
      <w:r w:rsidRPr="00B93E87">
        <w:rPr>
          <w:rFonts w:asciiTheme="majorHAnsi" w:eastAsia="Times New Roman" w:hAnsiTheme="majorHAnsi" w:cs="Arial"/>
        </w:rPr>
        <w:t xml:space="preserve">, ki je predmet pogodbe, kot izhaja iz razpisne dokumentacije. Garancijski rok prične teči od dneva uspešno opravljene primopredaje. </w:t>
      </w:r>
    </w:p>
    <w:p w14:paraId="326657AA"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1B3DD43A" w14:textId="491AE9D5"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V primeru z zapisnikom ugotovljene napake po izvedeni primopredaji </w:t>
      </w:r>
      <w:r w:rsidR="00B3622F">
        <w:rPr>
          <w:rFonts w:asciiTheme="majorHAnsi" w:eastAsia="Times New Roman" w:hAnsiTheme="majorHAnsi" w:cs="Arial"/>
        </w:rPr>
        <w:t>pohištva</w:t>
      </w:r>
      <w:r w:rsidRPr="00B93E87">
        <w:rPr>
          <w:rFonts w:asciiTheme="majorHAnsi" w:eastAsia="Times New Roman" w:hAnsiTheme="majorHAnsi" w:cs="Arial"/>
        </w:rPr>
        <w:t>, začne teči garancijski rok z dnem, ko je napaka odpravljena, kar pogodbeni stranki ugotovita z zapisnikom. V primeru nezmožnosti odprave napak začne teči garancijski rok z dnem zapisniškega prevzema nove</w:t>
      </w:r>
      <w:r w:rsidR="00B64EE7">
        <w:rPr>
          <w:rFonts w:asciiTheme="majorHAnsi" w:eastAsia="Times New Roman" w:hAnsiTheme="majorHAnsi" w:cs="Arial"/>
        </w:rPr>
        <w:t>ga pohištva</w:t>
      </w:r>
      <w:r w:rsidRPr="00B93E87">
        <w:rPr>
          <w:rFonts w:asciiTheme="majorHAnsi" w:eastAsia="Times New Roman" w:hAnsiTheme="majorHAnsi" w:cs="Arial"/>
        </w:rPr>
        <w:t xml:space="preserve"> in montaže le-te</w:t>
      </w:r>
      <w:r w:rsidR="00B64EE7">
        <w:rPr>
          <w:rFonts w:asciiTheme="majorHAnsi" w:eastAsia="Times New Roman" w:hAnsiTheme="majorHAnsi" w:cs="Arial"/>
        </w:rPr>
        <w:t>ga</w:t>
      </w:r>
      <w:r w:rsidRPr="00B93E87">
        <w:rPr>
          <w:rFonts w:asciiTheme="majorHAnsi" w:eastAsia="Times New Roman" w:hAnsiTheme="majorHAnsi" w:cs="Arial"/>
        </w:rPr>
        <w:t>.</w:t>
      </w:r>
    </w:p>
    <w:p w14:paraId="2E0362C7" w14:textId="77777777" w:rsidR="00B93E87" w:rsidRPr="00095AB8" w:rsidRDefault="00B93E87" w:rsidP="00B93E87">
      <w:pPr>
        <w:spacing w:line="260" w:lineRule="atLeast"/>
        <w:jc w:val="both"/>
        <w:textAlignment w:val="baseline"/>
        <w:rPr>
          <w:rFonts w:asciiTheme="majorHAnsi" w:eastAsia="Times New Roman" w:hAnsiTheme="majorHAnsi" w:cs="Arial"/>
        </w:rPr>
      </w:pPr>
    </w:p>
    <w:p w14:paraId="52F13E7D" w14:textId="64C44CD3" w:rsidR="00B93E87" w:rsidRPr="00095AB8"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Odzivni čas izvajalca v garancijskem roku mora biti največ 24 (štiriindvajset) ur po prijavi napake</w:t>
      </w:r>
      <w:r w:rsidR="00095AB8" w:rsidRPr="00095AB8">
        <w:rPr>
          <w:rFonts w:asciiTheme="majorHAnsi" w:eastAsia="Times New Roman" w:hAnsiTheme="majorHAnsi" w:cs="Arial"/>
        </w:rPr>
        <w:t>, upoštevajoč delovne dneve (pon. – petek)</w:t>
      </w:r>
      <w:r w:rsidRPr="00095AB8">
        <w:rPr>
          <w:rFonts w:asciiTheme="majorHAnsi" w:eastAsia="Times New Roman" w:hAnsiTheme="majorHAnsi" w:cs="Arial"/>
        </w:rPr>
        <w:t xml:space="preserve">. Odzivni čas izvajalca, je čas od prijave napake s strani naročnika ali upravljavca do njegovega prihoda. Rok za odpravo napake v garancijskem roku je takoj, vendar v nobenem primeru ne sme biti daljši od 15 (petnajst) dni od prijave napake. </w:t>
      </w:r>
    </w:p>
    <w:p w14:paraId="0BF72538" w14:textId="77777777" w:rsidR="00B93E87" w:rsidRPr="00095AB8"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 xml:space="preserve"> </w:t>
      </w:r>
    </w:p>
    <w:p w14:paraId="235B86B9" w14:textId="1310CA7C" w:rsidR="00B93E87" w:rsidRPr="00095AB8"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 xml:space="preserve">Če v času, določenem skladno s prejšnjim odstavkom, ne bo možno odpraviti napake, kar pogodbene stranke ugotovijo z zapisnikom, mora izvajalec naročniku brezplačno nadomestiti okvarjeno/neustrezno </w:t>
      </w:r>
      <w:r w:rsidR="00734861" w:rsidRPr="00095AB8">
        <w:rPr>
          <w:rFonts w:asciiTheme="majorHAnsi" w:eastAsia="Times New Roman" w:hAnsiTheme="majorHAnsi" w:cs="Arial"/>
        </w:rPr>
        <w:t>pohištvo</w:t>
      </w:r>
      <w:r w:rsidRPr="00095AB8">
        <w:rPr>
          <w:rFonts w:asciiTheme="majorHAnsi" w:eastAsia="Times New Roman" w:hAnsiTheme="majorHAnsi" w:cs="Arial"/>
        </w:rPr>
        <w:t xml:space="preserve"> </w:t>
      </w:r>
      <w:r w:rsidR="00734861" w:rsidRPr="00095AB8">
        <w:rPr>
          <w:rFonts w:asciiTheme="majorHAnsi" w:eastAsia="Times New Roman" w:hAnsiTheme="majorHAnsi" w:cs="Arial"/>
        </w:rPr>
        <w:t>s pohištvom</w:t>
      </w:r>
      <w:r w:rsidRPr="00095AB8">
        <w:rPr>
          <w:rFonts w:asciiTheme="majorHAnsi" w:eastAsia="Times New Roman" w:hAnsiTheme="majorHAnsi" w:cs="Arial"/>
        </w:rPr>
        <w:t>, ki mora biti najmanj enake kvalitete kot nadomeščen</w:t>
      </w:r>
      <w:r w:rsidR="00734861" w:rsidRPr="00095AB8">
        <w:rPr>
          <w:rFonts w:asciiTheme="majorHAnsi" w:eastAsia="Times New Roman" w:hAnsiTheme="majorHAnsi" w:cs="Arial"/>
        </w:rPr>
        <w:t>o</w:t>
      </w:r>
      <w:r w:rsidRPr="00095AB8">
        <w:rPr>
          <w:rFonts w:asciiTheme="majorHAnsi" w:eastAsia="Times New Roman" w:hAnsiTheme="majorHAnsi" w:cs="Arial"/>
        </w:rPr>
        <w:t>, za uporabo v času odprave napake. V primeru, da se bo enaka napaka pojavila na ist</w:t>
      </w:r>
      <w:r w:rsidR="00734861" w:rsidRPr="00095AB8">
        <w:rPr>
          <w:rFonts w:asciiTheme="majorHAnsi" w:eastAsia="Times New Roman" w:hAnsiTheme="majorHAnsi" w:cs="Arial"/>
        </w:rPr>
        <w:t>em pohištvu</w:t>
      </w:r>
      <w:r w:rsidRPr="00095AB8">
        <w:rPr>
          <w:rFonts w:asciiTheme="majorHAnsi" w:eastAsia="Times New Roman" w:hAnsiTheme="majorHAnsi" w:cs="Arial"/>
        </w:rPr>
        <w:t xml:space="preserve"> v času garancijskega roka dvakrat zapovrstjo, naročnik lahko zahteva zamenjavo le-te z ekvivalentn</w:t>
      </w:r>
      <w:r w:rsidR="00734861" w:rsidRPr="00095AB8">
        <w:rPr>
          <w:rFonts w:asciiTheme="majorHAnsi" w:eastAsia="Times New Roman" w:hAnsiTheme="majorHAnsi" w:cs="Arial"/>
        </w:rPr>
        <w:t>im novim pohištvom</w:t>
      </w:r>
      <w:r w:rsidRPr="00095AB8">
        <w:rPr>
          <w:rFonts w:asciiTheme="majorHAnsi" w:eastAsia="Times New Roman" w:hAnsiTheme="majorHAnsi" w:cs="Arial"/>
        </w:rPr>
        <w:t xml:space="preserve">. </w:t>
      </w:r>
    </w:p>
    <w:p w14:paraId="094C3596"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4BB06ED1"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Če izvajalec k odpravi napak ne pristopi in jih ne odpravi v dogovorjenem roku, jih po načelu dobrega gospodarja odpravi naročnik na stroške izvajalca in se poplača iz finančnega zavarovanja za odpravo napak v garancijskem roku.</w:t>
      </w:r>
    </w:p>
    <w:p w14:paraId="4A983206"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4BC3F1D0" w14:textId="5AF805AD" w:rsidR="00B93E87" w:rsidRPr="00095AB8"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 xml:space="preserve">V garancijskem roku je izvajalec dolžan brezplačno odpraviti vse napake in pomanjkljivosti ter izdati novo zavarovanje za popravljeno </w:t>
      </w:r>
      <w:r w:rsidR="00734861" w:rsidRPr="00095AB8">
        <w:rPr>
          <w:rFonts w:asciiTheme="majorHAnsi" w:eastAsia="Times New Roman" w:hAnsiTheme="majorHAnsi" w:cs="Arial"/>
        </w:rPr>
        <w:t>pohištvo</w:t>
      </w:r>
      <w:r w:rsidRPr="00095AB8">
        <w:rPr>
          <w:rFonts w:asciiTheme="majorHAnsi" w:eastAsia="Times New Roman" w:hAnsiTheme="majorHAnsi" w:cs="Arial"/>
        </w:rPr>
        <w:t>. Garancijski roki začno teči z dnem primopredaje.</w:t>
      </w:r>
    </w:p>
    <w:p w14:paraId="3720860A"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75C3006D" w14:textId="2692EB6E" w:rsidR="00B93E87" w:rsidRPr="00B93E87" w:rsidRDefault="00B93E87" w:rsidP="00B93E87">
      <w:pPr>
        <w:spacing w:line="260" w:lineRule="atLeast"/>
        <w:jc w:val="both"/>
        <w:textAlignment w:val="baseline"/>
        <w:rPr>
          <w:rFonts w:asciiTheme="majorHAnsi" w:eastAsia="Times New Roman" w:hAnsiTheme="majorHAnsi" w:cs="Arial"/>
        </w:rPr>
      </w:pPr>
      <w:r w:rsidRPr="00095AB8">
        <w:rPr>
          <w:rFonts w:asciiTheme="majorHAnsi" w:eastAsia="Times New Roman" w:hAnsiTheme="majorHAnsi" w:cs="Arial"/>
        </w:rPr>
        <w:t>Poleg splošnih garancijskih pogojev daje izvajalec naročniku izrecno jamstvo, da bo</w:t>
      </w:r>
      <w:r w:rsidR="00734861" w:rsidRPr="00095AB8">
        <w:rPr>
          <w:rFonts w:asciiTheme="majorHAnsi" w:eastAsia="Times New Roman" w:hAnsiTheme="majorHAnsi" w:cs="Arial"/>
        </w:rPr>
        <w:t xml:space="preserve"> </w:t>
      </w:r>
      <w:r w:rsidR="00095AB8" w:rsidRPr="00095AB8">
        <w:rPr>
          <w:rFonts w:asciiTheme="majorHAnsi" w:eastAsia="Times New Roman" w:hAnsiTheme="majorHAnsi" w:cs="Arial"/>
        </w:rPr>
        <w:t>oprema</w:t>
      </w:r>
      <w:r w:rsidRPr="00095AB8">
        <w:rPr>
          <w:rFonts w:asciiTheme="majorHAnsi" w:eastAsia="Times New Roman" w:hAnsiTheme="majorHAnsi" w:cs="Arial"/>
        </w:rPr>
        <w:t xml:space="preserve"> delovala v </w:t>
      </w:r>
      <w:r w:rsidRPr="00B93E87">
        <w:rPr>
          <w:rFonts w:asciiTheme="majorHAnsi" w:eastAsia="Times New Roman" w:hAnsiTheme="majorHAnsi" w:cs="Arial"/>
        </w:rPr>
        <w:t>skladu z opisom in tehničnimi podatki zahtevanimi v razpisni dokumentaciji.</w:t>
      </w:r>
    </w:p>
    <w:p w14:paraId="54F44AC9"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3AE5DE28" w14:textId="4121C166"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 xml:space="preserve">V kolikor naročnik pri dobavi in montaži </w:t>
      </w:r>
      <w:r w:rsidR="00734861">
        <w:rPr>
          <w:rFonts w:asciiTheme="majorHAnsi" w:eastAsia="Times New Roman" w:hAnsiTheme="majorHAnsi" w:cs="Arial"/>
        </w:rPr>
        <w:t>pohištva</w:t>
      </w:r>
      <w:r w:rsidRPr="00B93E87">
        <w:rPr>
          <w:rFonts w:asciiTheme="majorHAnsi" w:eastAsia="Times New Roman" w:hAnsiTheme="majorHAnsi" w:cs="Arial"/>
        </w:rPr>
        <w:t xml:space="preserve"> ugotovi, da le ta ne ustreza opisu in tehničnim podatkom iz razpisne dokumentacije, lahko prekine pogodbo. Izvajalec v tem primeru nima od kupca pravice zahtevati nikakršne odškodnine.</w:t>
      </w:r>
    </w:p>
    <w:p w14:paraId="1F8875E8"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512002CC" w14:textId="77777777"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V primeru, da je okvara oz. pomanjkljivost definirana s strani naročnika v garancijski dobi, in jo izvajalec ni uspel trajno odstraniti, oz. je napaka take narave, da njene odprave ni mogoče zagotovo ugotoviti v garancijski dobi (tako imenovana skrita napaka), jo je izvajalec dolžan na svoje stroške odstraniti tudi po preteku garancijske dobe.</w:t>
      </w:r>
    </w:p>
    <w:p w14:paraId="54182AD1"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3E2F848B" w14:textId="43F9DA08" w:rsidR="00B93E87" w:rsidRPr="00B93E87" w:rsidRDefault="00B93E87" w:rsidP="00B93E87">
      <w:pPr>
        <w:spacing w:line="260" w:lineRule="atLeast"/>
        <w:jc w:val="both"/>
        <w:textAlignment w:val="baseline"/>
        <w:rPr>
          <w:rFonts w:asciiTheme="majorHAnsi" w:eastAsia="Times New Roman" w:hAnsiTheme="majorHAnsi" w:cs="Arial"/>
        </w:rPr>
      </w:pPr>
      <w:r w:rsidRPr="00B93E87">
        <w:rPr>
          <w:rFonts w:asciiTheme="majorHAnsi" w:eastAsia="Times New Roman" w:hAnsiTheme="majorHAnsi" w:cs="Arial"/>
        </w:rPr>
        <w:t>Če izvajalec v primernem roku ne odstrani napake in se z naročnikom ne dogovori za nov rok odstranitve, bo naročnik odstranitev napake poveril drugemu izvajalcu na stroške izvajalca iz te pogodbe (kot dober gospodar). V kolikor izvajalec stroškov odprave pomanjkljivosti ne bo pokril, bo naročnik za plačilo s</w:t>
      </w:r>
      <w:r>
        <w:rPr>
          <w:rFonts w:asciiTheme="majorHAnsi" w:eastAsia="Times New Roman" w:hAnsiTheme="majorHAnsi" w:cs="Arial"/>
        </w:rPr>
        <w:t>troškov unovčil zavarovanje</w:t>
      </w:r>
      <w:r w:rsidRPr="00B93E87">
        <w:rPr>
          <w:rFonts w:asciiTheme="majorHAnsi" w:eastAsia="Times New Roman" w:hAnsiTheme="majorHAnsi" w:cs="Arial"/>
        </w:rPr>
        <w:t xml:space="preserve"> za odpravo napak. </w:t>
      </w:r>
    </w:p>
    <w:p w14:paraId="3FFCA28F" w14:textId="77777777" w:rsidR="00B93E87" w:rsidRPr="00B93E87" w:rsidRDefault="00B93E87" w:rsidP="00B93E87">
      <w:pPr>
        <w:spacing w:line="260" w:lineRule="atLeast"/>
        <w:jc w:val="both"/>
        <w:textAlignment w:val="baseline"/>
        <w:rPr>
          <w:rFonts w:asciiTheme="majorHAnsi" w:eastAsia="Times New Roman" w:hAnsiTheme="majorHAnsi" w:cs="Arial"/>
        </w:rPr>
      </w:pPr>
    </w:p>
    <w:p w14:paraId="1CFCB531" w14:textId="694A6165" w:rsidR="00B86C7A" w:rsidRPr="00B93E87" w:rsidRDefault="00B93E87" w:rsidP="00B93E87">
      <w:pPr>
        <w:spacing w:line="260" w:lineRule="atLeast"/>
        <w:jc w:val="both"/>
        <w:textAlignment w:val="baseline"/>
        <w:rPr>
          <w:rFonts w:asciiTheme="majorHAnsi" w:eastAsia="Times New Roman" w:hAnsiTheme="majorHAnsi"/>
        </w:rPr>
      </w:pPr>
      <w:r w:rsidRPr="00B93E87">
        <w:rPr>
          <w:rFonts w:asciiTheme="majorHAnsi" w:eastAsia="Times New Roman" w:hAnsiTheme="majorHAnsi" w:cs="Arial"/>
        </w:rPr>
        <w:lastRenderedPageBreak/>
        <w:t>Garancijski rok se podaljša za čas odprave napak.</w:t>
      </w:r>
      <w:r>
        <w:rPr>
          <w:rFonts w:asciiTheme="majorHAnsi" w:eastAsia="Times New Roman" w:hAnsiTheme="majorHAnsi" w:cs="Arial"/>
        </w:rPr>
        <w:t xml:space="preserve"> </w:t>
      </w:r>
    </w:p>
    <w:p w14:paraId="23D5836B" w14:textId="77777777" w:rsidR="00B86C7A" w:rsidRPr="00BF0198" w:rsidRDefault="00B86C7A" w:rsidP="00637B9C">
      <w:pPr>
        <w:tabs>
          <w:tab w:val="left" w:pos="1728"/>
          <w:tab w:val="left" w:pos="7200"/>
        </w:tabs>
        <w:jc w:val="both"/>
        <w:rPr>
          <w:rFonts w:asciiTheme="majorHAnsi" w:eastAsia="Times New Roman" w:hAnsiTheme="majorHAnsi" w:cs="Arial"/>
          <w:b/>
        </w:rPr>
      </w:pPr>
    </w:p>
    <w:p w14:paraId="65F3CBBC"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Razdrtje oziroma odstop od pogodbe in prepoved cesije</w:t>
      </w:r>
    </w:p>
    <w:p w14:paraId="54DBD9D1"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13FFD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EF4562D"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E9AE53F"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Naročnik lahko odstopi od te pogodbe brez odpovednega roka če: </w:t>
      </w:r>
    </w:p>
    <w:p w14:paraId="7759871D" w14:textId="77777777" w:rsidR="00BF6A2A" w:rsidRPr="00BF0198" w:rsidRDefault="00BF6A2A" w:rsidP="00D2673C">
      <w:pPr>
        <w:numPr>
          <w:ilvl w:val="0"/>
          <w:numId w:val="19"/>
        </w:numPr>
        <w:jc w:val="both"/>
        <w:rPr>
          <w:rFonts w:asciiTheme="majorHAnsi" w:hAnsiTheme="majorHAnsi" w:cs="Arial"/>
          <w:lang w:eastAsia="en-US"/>
        </w:rPr>
      </w:pPr>
      <w:r w:rsidRPr="00BF0198">
        <w:rPr>
          <w:rFonts w:asciiTheme="majorHAnsi" w:hAnsiTheme="majorHAnsi" w:cs="Arial"/>
          <w:lang w:eastAsia="en-US"/>
        </w:rPr>
        <w:t>izvajalec krši obveznosti in kršitve ne odpravi v 8 koledarskih dneh od prejema naročnikovega opomina;</w:t>
      </w:r>
    </w:p>
    <w:p w14:paraId="40A14C96" w14:textId="77777777" w:rsidR="00BF6A2A" w:rsidRPr="00BF0198" w:rsidRDefault="00BF6A2A" w:rsidP="00D2673C">
      <w:pPr>
        <w:numPr>
          <w:ilvl w:val="0"/>
          <w:numId w:val="18"/>
        </w:numPr>
        <w:jc w:val="both"/>
        <w:rPr>
          <w:rFonts w:asciiTheme="majorHAnsi" w:hAnsiTheme="majorHAnsi" w:cs="Arial"/>
          <w:lang w:eastAsia="en-US"/>
        </w:rPr>
      </w:pPr>
      <w:r w:rsidRPr="00BF0198">
        <w:rPr>
          <w:rFonts w:asciiTheme="majorHAnsi" w:hAnsiTheme="majorHAnsi" w:cs="Arial"/>
          <w:lang w:eastAsia="en-US"/>
        </w:rPr>
        <w:t xml:space="preserve">izvajalec zamuja z aktivnostmi in je očitno, da zaradi te zamude ni sposoben pravočasno izvesti storitev; </w:t>
      </w:r>
    </w:p>
    <w:p w14:paraId="0703E373" w14:textId="77777777" w:rsidR="00BF6A2A" w:rsidRPr="00BF0198" w:rsidRDefault="00BF6A2A" w:rsidP="00D2673C">
      <w:pPr>
        <w:numPr>
          <w:ilvl w:val="0"/>
          <w:numId w:val="18"/>
        </w:numPr>
        <w:jc w:val="both"/>
        <w:rPr>
          <w:rFonts w:asciiTheme="majorHAnsi" w:hAnsiTheme="majorHAnsi" w:cs="Arial"/>
          <w:lang w:eastAsia="en-US"/>
        </w:rPr>
      </w:pPr>
      <w:r w:rsidRPr="00BF0198">
        <w:rPr>
          <w:rFonts w:asciiTheme="majorHAnsi" w:hAnsiTheme="majorHAnsi" w:cs="Arial"/>
          <w:lang w:eastAsia="en-US"/>
        </w:rPr>
        <w:t xml:space="preserve">če so storitve v bistvenem izvedene v nasprotju z zahtevami naročnika. </w:t>
      </w:r>
    </w:p>
    <w:p w14:paraId="3B3954CC" w14:textId="77777777" w:rsidR="00BF6A2A" w:rsidRPr="00BF0198" w:rsidRDefault="00BF6A2A" w:rsidP="00637B9C">
      <w:pPr>
        <w:ind w:left="360"/>
        <w:jc w:val="both"/>
        <w:rPr>
          <w:rFonts w:asciiTheme="majorHAnsi" w:hAnsiTheme="majorHAnsi" w:cs="Arial"/>
          <w:lang w:eastAsia="en-US"/>
        </w:rPr>
      </w:pPr>
    </w:p>
    <w:p w14:paraId="2176DB6C"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67CC726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94D03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Prenos terjatve iz te pogodbe je dovoljen samo s pisno privolitvijo naročnikov, sicer pogodba o odstopu (cesijska pogodba) nima učinka.</w:t>
      </w:r>
    </w:p>
    <w:p w14:paraId="5A76C47C" w14:textId="77777777" w:rsidR="00E17751" w:rsidRPr="00BF0198" w:rsidRDefault="00E17751" w:rsidP="00637B9C">
      <w:pPr>
        <w:tabs>
          <w:tab w:val="left" w:pos="1728"/>
          <w:tab w:val="left" w:pos="7200"/>
        </w:tabs>
        <w:jc w:val="both"/>
        <w:rPr>
          <w:rFonts w:asciiTheme="majorHAnsi" w:hAnsiTheme="majorHAnsi" w:cs="Arial"/>
        </w:rPr>
      </w:pPr>
    </w:p>
    <w:p w14:paraId="195C9F84" w14:textId="77777777" w:rsidR="00E17751" w:rsidRPr="00BF0198" w:rsidRDefault="00E17751" w:rsidP="00637B9C">
      <w:pPr>
        <w:tabs>
          <w:tab w:val="left" w:pos="1728"/>
          <w:tab w:val="left" w:pos="7200"/>
        </w:tabs>
        <w:jc w:val="both"/>
        <w:rPr>
          <w:rFonts w:asciiTheme="majorHAnsi" w:hAnsiTheme="majorHAnsi" w:cs="Arial"/>
          <w:b/>
        </w:rPr>
      </w:pPr>
      <w:r w:rsidRPr="00BF0198">
        <w:rPr>
          <w:rFonts w:asciiTheme="majorHAnsi" w:hAnsiTheme="majorHAnsi" w:cs="Arial"/>
          <w:b/>
        </w:rPr>
        <w:t>Varovanje zaupnih in osebnih podatkov</w:t>
      </w:r>
    </w:p>
    <w:p w14:paraId="116055F6" w14:textId="77777777" w:rsidR="00E17751" w:rsidRPr="00BF0198" w:rsidRDefault="00E17751" w:rsidP="00637B9C">
      <w:pPr>
        <w:pStyle w:val="Slog20"/>
        <w:jc w:val="center"/>
        <w:rPr>
          <w:rFonts w:asciiTheme="majorHAnsi" w:hAnsiTheme="majorHAnsi"/>
        </w:rPr>
      </w:pPr>
      <w:r w:rsidRPr="00BF0198">
        <w:rPr>
          <w:rFonts w:asciiTheme="majorHAnsi" w:hAnsiTheme="majorHAnsi"/>
        </w:rPr>
        <w:t>člen</w:t>
      </w:r>
    </w:p>
    <w:p w14:paraId="37CE6B0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4ECA8EA" w14:textId="77777777" w:rsidR="00E17751" w:rsidRPr="00BF0198" w:rsidRDefault="00E17751" w:rsidP="00637B9C">
      <w:pPr>
        <w:tabs>
          <w:tab w:val="left" w:pos="1728"/>
          <w:tab w:val="left" w:pos="7200"/>
        </w:tabs>
        <w:jc w:val="both"/>
        <w:rPr>
          <w:rFonts w:asciiTheme="majorHAnsi" w:hAnsiTheme="majorHAnsi" w:cs="Arial"/>
        </w:rPr>
      </w:pPr>
    </w:p>
    <w:p w14:paraId="0618C36C" w14:textId="48D71CAD"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 xml:space="preserve">Skladno z Zakonom o varstvu osebnih podatkov </w:t>
      </w:r>
      <w:r w:rsidR="00442C1D">
        <w:rPr>
          <w:rFonts w:asciiTheme="majorHAnsi" w:hAnsiTheme="majorHAnsi" w:cs="Arial"/>
        </w:rPr>
        <w:t xml:space="preserve"> </w:t>
      </w:r>
      <w:r w:rsidR="00442C1D" w:rsidRPr="00442C1D">
        <w:rPr>
          <w:rFonts w:asciiTheme="majorHAnsi" w:hAnsiTheme="majorHAnsi" w:cs="Arial"/>
        </w:rPr>
        <w:t>(Uradni list RS, št. 163/22)</w:t>
      </w:r>
      <w:r w:rsidRPr="00BF0198">
        <w:rPr>
          <w:rFonts w:asciiTheme="majorHAnsi" w:hAnsiTheme="majorHAnsi" w:cs="Arial"/>
        </w:rPr>
        <w:t xml:space="preserve">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F0DB25D" w14:textId="77777777" w:rsidR="00E17751" w:rsidRPr="00BF0198" w:rsidRDefault="00E17751" w:rsidP="00637B9C">
      <w:pPr>
        <w:tabs>
          <w:tab w:val="left" w:pos="1728"/>
          <w:tab w:val="left" w:pos="7200"/>
        </w:tabs>
        <w:jc w:val="both"/>
        <w:rPr>
          <w:rFonts w:asciiTheme="majorHAnsi" w:hAnsiTheme="majorHAnsi" w:cs="Arial"/>
        </w:rPr>
      </w:pPr>
    </w:p>
    <w:p w14:paraId="4B80997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Podpisniki te pogodbe se zavezujejo, da bodo zagotavljali pogoje in ukrepe za zagotovitev varstva osebnih podatkov in preprečevali možne zlorabe, v smislu določil navedenega zakona</w:t>
      </w:r>
    </w:p>
    <w:p w14:paraId="1F8C317D" w14:textId="77777777" w:rsidR="00F639DD" w:rsidRPr="00BF0198" w:rsidRDefault="00F639DD" w:rsidP="00637B9C">
      <w:pPr>
        <w:tabs>
          <w:tab w:val="left" w:pos="1728"/>
          <w:tab w:val="left" w:pos="7200"/>
        </w:tabs>
        <w:jc w:val="both"/>
        <w:rPr>
          <w:rFonts w:asciiTheme="majorHAnsi" w:eastAsia="Times New Roman" w:hAnsiTheme="majorHAnsi" w:cs="Arial"/>
          <w:b/>
        </w:rPr>
      </w:pPr>
    </w:p>
    <w:p w14:paraId="60535848" w14:textId="77777777" w:rsidR="00BF6A2A" w:rsidRPr="00BF0198" w:rsidRDefault="00F639DD"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Pooblaščene osebe </w:t>
      </w:r>
    </w:p>
    <w:p w14:paraId="786EB41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00EDAA"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0AA7BE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75F60DF" w14:textId="3294F646" w:rsidR="00BF6A2A" w:rsidRPr="00BF0198" w:rsidRDefault="00CA34CC"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Pooblaščen zastopnik in skrbnik pogodbe, ki ga</w:t>
      </w:r>
      <w:r w:rsidR="00BF6A2A" w:rsidRPr="00BF0198">
        <w:rPr>
          <w:rFonts w:asciiTheme="majorHAnsi" w:eastAsia="Times New Roman" w:hAnsiTheme="majorHAnsi" w:cs="Arial"/>
        </w:rPr>
        <w:t xml:space="preserve"> določi naročnik je </w:t>
      </w:r>
      <w:r w:rsidR="000638C1">
        <w:rPr>
          <w:rFonts w:asciiTheme="majorHAnsi" w:eastAsia="Times New Roman" w:hAnsiTheme="majorHAnsi" w:cs="Arial"/>
        </w:rPr>
        <w:t>_____________</w:t>
      </w:r>
      <w:r w:rsidR="00BF6A2A" w:rsidRPr="00BF0198">
        <w:rPr>
          <w:rFonts w:asciiTheme="majorHAnsi" w:eastAsia="Times New Roman" w:hAnsiTheme="majorHAnsi" w:cs="Arial"/>
        </w:rPr>
        <w:t>.</w:t>
      </w:r>
    </w:p>
    <w:p w14:paraId="311427B3" w14:textId="77777777" w:rsidR="00542CCF" w:rsidRPr="00BF0198" w:rsidRDefault="00542CCF" w:rsidP="00637B9C">
      <w:pPr>
        <w:tabs>
          <w:tab w:val="left" w:pos="1728"/>
          <w:tab w:val="left" w:pos="7200"/>
        </w:tabs>
        <w:jc w:val="both"/>
        <w:rPr>
          <w:rFonts w:asciiTheme="majorHAnsi" w:eastAsia="Times New Roman" w:hAnsiTheme="majorHAnsi" w:cs="Arial"/>
        </w:rPr>
      </w:pPr>
    </w:p>
    <w:p w14:paraId="6D43CBF3" w14:textId="77777777" w:rsidR="00BF6A2A" w:rsidRPr="00DB1DCE" w:rsidRDefault="00DB1DCE" w:rsidP="00637B9C">
      <w:pPr>
        <w:tabs>
          <w:tab w:val="left" w:pos="1728"/>
          <w:tab w:val="left" w:pos="7200"/>
        </w:tabs>
        <w:jc w:val="both"/>
        <w:rPr>
          <w:rFonts w:asciiTheme="majorHAnsi" w:eastAsia="Times New Roman" w:hAnsiTheme="majorHAnsi" w:cs="Arial"/>
        </w:rPr>
      </w:pPr>
      <w:r w:rsidRPr="00DB1DCE">
        <w:rPr>
          <w:rFonts w:asciiTheme="majorHAnsi" w:eastAsia="Times New Roman" w:hAnsiTheme="majorHAnsi" w:cs="Arial"/>
        </w:rPr>
        <w:t xml:space="preserve">Pooblaščeni zastopnik in skrbnik pogodbe, ki ga določi izvajalec je   </w:t>
      </w:r>
      <w:r w:rsidR="00BF6A2A" w:rsidRPr="00DB1DCE">
        <w:rPr>
          <w:rFonts w:asciiTheme="majorHAnsi" w:eastAsia="Times New Roman" w:hAnsiTheme="majorHAnsi" w:cs="Arial"/>
        </w:rPr>
        <w:t xml:space="preserve"> _______________.</w:t>
      </w:r>
    </w:p>
    <w:p w14:paraId="1CAAE1CC" w14:textId="7D3C4FBC" w:rsidR="00BF6A2A" w:rsidRPr="00BF0198" w:rsidRDefault="00BF6A2A" w:rsidP="00637B9C">
      <w:pPr>
        <w:tabs>
          <w:tab w:val="left" w:pos="1728"/>
          <w:tab w:val="left" w:pos="7200"/>
        </w:tabs>
        <w:jc w:val="both"/>
        <w:rPr>
          <w:rFonts w:asciiTheme="majorHAnsi" w:eastAsia="Times New Roman" w:hAnsiTheme="majorHAnsi" w:cs="Arial"/>
        </w:rPr>
      </w:pPr>
    </w:p>
    <w:p w14:paraId="62A50AC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Morebitno sp</w:t>
      </w:r>
      <w:r w:rsidR="00D74BD2" w:rsidRPr="00BF0198">
        <w:rPr>
          <w:rFonts w:asciiTheme="majorHAnsi" w:eastAsia="Times New Roman" w:hAnsiTheme="majorHAnsi" w:cs="Arial"/>
        </w:rPr>
        <w:t>remembo strokovnega kadra</w:t>
      </w:r>
      <w:r w:rsidRPr="00BF0198">
        <w:rPr>
          <w:rFonts w:asciiTheme="majorHAnsi" w:eastAsia="Times New Roman" w:hAnsiTheme="majorHAnsi" w:cs="Arial"/>
        </w:rPr>
        <w:t xml:space="preserve"> je potrebno pismeno javiti drugi pogodbeni stranki v roku treh dni.</w:t>
      </w:r>
      <w:r w:rsidR="00D74BD2" w:rsidRPr="00BF0198">
        <w:rPr>
          <w:rFonts w:asciiTheme="majorHAnsi" w:eastAsia="Times New Roman" w:hAnsiTheme="majorHAnsi" w:cs="Arial"/>
        </w:rPr>
        <w:t xml:space="preserve"> Izvajalec ne sme zamenjati navedenih oseb brez predhodnega pisnega soglasja naročnika.</w:t>
      </w:r>
    </w:p>
    <w:p w14:paraId="709A581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6C3168BA"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Protikorupcijska klavzula</w:t>
      </w:r>
    </w:p>
    <w:p w14:paraId="3E8B9EC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5738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613B253" w14:textId="77777777" w:rsidR="00BF6A2A" w:rsidRPr="00BF0198" w:rsidRDefault="00BF6A2A"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pridobitev posla ali</w:t>
      </w:r>
    </w:p>
    <w:p w14:paraId="1CAD0407" w14:textId="77777777" w:rsidR="00BF6A2A" w:rsidRPr="00BF0198" w:rsidRDefault="00BF6A2A"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za sklenitev posla pod ugodnejšimi pogoji ali</w:t>
      </w:r>
    </w:p>
    <w:p w14:paraId="34804D45" w14:textId="77777777" w:rsidR="00BF6A2A" w:rsidRPr="00BF0198" w:rsidRDefault="00BF6A2A"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za opustitev dolžnega nadzora nad izvajanjem pogodbenih obveznosti ali</w:t>
      </w:r>
    </w:p>
    <w:p w14:paraId="392129E8" w14:textId="77777777" w:rsidR="00BF6A2A" w:rsidRPr="00BF0198" w:rsidRDefault="00BF6A2A"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48517AF4" w14:textId="77777777" w:rsidR="00BF6A2A" w:rsidRPr="00BF0198" w:rsidRDefault="00BF6A2A" w:rsidP="00637B9C">
      <w:pPr>
        <w:ind w:left="360"/>
        <w:jc w:val="both"/>
        <w:rPr>
          <w:rFonts w:asciiTheme="majorHAnsi" w:eastAsia="Times New Roman" w:hAnsiTheme="majorHAnsi" w:cs="Arial"/>
          <w:b/>
        </w:rPr>
      </w:pPr>
    </w:p>
    <w:p w14:paraId="78E6BC07"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Omejitve poslovanja</w:t>
      </w:r>
    </w:p>
    <w:p w14:paraId="46C84D2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43DD1C"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F8620C8"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7A49FE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197358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0ECBF35" w14:textId="2A000BE4" w:rsidR="0043383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Izvajalec oz. podpisnik pogodbe izjavlja, da je seznanjen z določbami 35. člena Zakona o integriteti in preprečevanju korupcije </w:t>
      </w:r>
      <w:r w:rsidR="00442C1D" w:rsidRPr="00442C1D">
        <w:rPr>
          <w:rFonts w:asciiTheme="majorHAnsi" w:eastAsia="Times New Roman" w:hAnsiTheme="majorHAnsi" w:cs="Arial"/>
        </w:rPr>
        <w:t>(Uradni list RS, št. 69/11 – uradno prečiščeno besedilo, 158/20, 3/22 – ZDeb in 16/23 – ZZPri)</w:t>
      </w:r>
      <w:r w:rsidR="00442C1D">
        <w:rPr>
          <w:rFonts w:asciiTheme="majorHAnsi" w:eastAsia="Times New Roman" w:hAnsiTheme="majorHAnsi" w:cs="Arial"/>
        </w:rPr>
        <w:t xml:space="preserve"> </w:t>
      </w:r>
      <w:r w:rsidRPr="00BF0198">
        <w:rPr>
          <w:rFonts w:asciiTheme="majorHAnsi" w:eastAsia="Times New Roman" w:hAnsiTheme="majorHAnsi" w:cs="Arial"/>
        </w:rPr>
        <w:t xml:space="preserve"> in izjavlja, da sam ni subjekt, za katerega bi veljala omejitev poslovanja z naročnikom po tem členu. </w:t>
      </w:r>
    </w:p>
    <w:p w14:paraId="156FF4DA" w14:textId="77777777" w:rsidR="0043383A" w:rsidRPr="00BF0198" w:rsidRDefault="0043383A" w:rsidP="00637B9C">
      <w:pPr>
        <w:tabs>
          <w:tab w:val="left" w:pos="1728"/>
          <w:tab w:val="left" w:pos="7200"/>
        </w:tabs>
        <w:jc w:val="both"/>
        <w:rPr>
          <w:rFonts w:asciiTheme="majorHAnsi" w:eastAsia="Times New Roman" w:hAnsiTheme="majorHAnsi" w:cs="Arial"/>
        </w:rPr>
      </w:pPr>
    </w:p>
    <w:p w14:paraId="031103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da njegova izjava ni resnična, sam nosi odgovornost in posledice zaradi ničnosti sklenjene pogodbe.</w:t>
      </w:r>
    </w:p>
    <w:p w14:paraId="3EB47CC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2D22C34F" w14:textId="77777777" w:rsidR="00BF6A2A" w:rsidRPr="00BF0198" w:rsidRDefault="004F2288"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Zakonski razvezni pogoj</w:t>
      </w:r>
    </w:p>
    <w:p w14:paraId="29AB6F90"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5E75BA9A" w14:textId="58F79780" w:rsidR="00FC06BF" w:rsidRPr="00FC06BF" w:rsidRDefault="00FC06BF" w:rsidP="00FC06BF">
      <w:pPr>
        <w:jc w:val="both"/>
        <w:rPr>
          <w:rFonts w:asciiTheme="majorHAnsi" w:eastAsia="Times New Roman" w:hAnsiTheme="majorHAnsi" w:cs="Arial"/>
        </w:rPr>
      </w:pPr>
      <w:r>
        <w:rPr>
          <w:rFonts w:asciiTheme="majorHAnsi" w:eastAsia="Times New Roman" w:hAnsiTheme="majorHAnsi" w:cs="Arial"/>
        </w:rPr>
        <w:t>Pogodba</w:t>
      </w:r>
      <w:r w:rsidRPr="00FC06BF">
        <w:rPr>
          <w:rFonts w:asciiTheme="majorHAnsi" w:eastAsia="Times New Roman" w:hAnsiTheme="majorHAnsi" w:cs="Arial"/>
        </w:rPr>
        <w:t xml:space="preserve"> je sklenjen</w:t>
      </w:r>
      <w:r>
        <w:rPr>
          <w:rFonts w:asciiTheme="majorHAnsi" w:eastAsia="Times New Roman" w:hAnsiTheme="majorHAnsi" w:cs="Arial"/>
        </w:rPr>
        <w:t>a</w:t>
      </w:r>
      <w:r w:rsidRPr="00FC06BF">
        <w:rPr>
          <w:rFonts w:asciiTheme="majorHAnsi" w:eastAsia="Times New Roman" w:hAnsiTheme="majorHAnsi" w:cs="Arial"/>
        </w:rPr>
        <w:t xml:space="preserve"> pod razveznim pogojem, ki se uresniči v primeru izpolnitve ene od naslednjih okoliščin:</w:t>
      </w:r>
    </w:p>
    <w:p w14:paraId="47478CFD" w14:textId="06DFD564" w:rsidR="00FC06BF" w:rsidRDefault="00FC06BF" w:rsidP="00FC06BF">
      <w:pPr>
        <w:pStyle w:val="Slog72"/>
      </w:pPr>
      <w:r w:rsidRPr="00FC06BF">
        <w:t xml:space="preserve">če bo naročnik seznanjen, da je sodišče s pravnomočno odločitvijo ugotovilo kršitev obveznosti delovne, okoljske ali socialne zakonodaje iz drugega odstavka 3. člena ZJN-3 s strani stranke </w:t>
      </w:r>
      <w:r w:rsidR="008E6BFC">
        <w:t>pogodbe</w:t>
      </w:r>
      <w:r w:rsidRPr="00FC06BF">
        <w:t xml:space="preserve"> ali podizvajalca ali </w:t>
      </w:r>
    </w:p>
    <w:p w14:paraId="293DBBA3" w14:textId="039D5EB9" w:rsidR="00FC06BF" w:rsidRPr="00FC06BF" w:rsidRDefault="00FC06BF" w:rsidP="00FC06BF">
      <w:pPr>
        <w:pStyle w:val="Slog72"/>
      </w:pPr>
      <w:r w:rsidRPr="00FC06BF">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w:t>
      </w:r>
      <w:r w:rsidRPr="00FC06BF">
        <w:lastRenderedPageBreak/>
        <w:t xml:space="preserve">ali v zvezi z zaposlovanjem na črno in za kateri mu je bila s pravnomočno odločitvijo ali več pravnomočnimi odločitvami izrečena globa za prekršek. </w:t>
      </w:r>
    </w:p>
    <w:p w14:paraId="4054365B" w14:textId="77777777" w:rsidR="00FC06BF" w:rsidRPr="00FC06BF" w:rsidRDefault="00FC06BF" w:rsidP="00FC06BF">
      <w:pPr>
        <w:jc w:val="both"/>
        <w:rPr>
          <w:rFonts w:asciiTheme="majorHAnsi" w:eastAsia="Times New Roman" w:hAnsiTheme="majorHAnsi" w:cs="Arial"/>
        </w:rPr>
      </w:pPr>
    </w:p>
    <w:p w14:paraId="79B6083D" w14:textId="03A03E6C" w:rsidR="00FC06BF" w:rsidRPr="00FC06BF" w:rsidRDefault="00FC06BF" w:rsidP="00FC06BF">
      <w:pPr>
        <w:jc w:val="both"/>
        <w:rPr>
          <w:rFonts w:asciiTheme="majorHAnsi" w:eastAsia="Times New Roman" w:hAnsiTheme="majorHAnsi" w:cs="Arial"/>
        </w:rPr>
      </w:pPr>
      <w:r w:rsidRPr="00FC06BF">
        <w:rPr>
          <w:rFonts w:asciiTheme="majorHAnsi" w:eastAsia="Times New Roman" w:hAnsiTheme="majorHAnsi" w:cs="Arial"/>
        </w:rPr>
        <w:t xml:space="preserve">V primeru seznanitve s kršitvijo bo naročnik o tem obvestil stranko v desetih dneh. Stranka </w:t>
      </w:r>
      <w:r>
        <w:rPr>
          <w:rFonts w:asciiTheme="majorHAnsi" w:eastAsia="Times New Roman" w:hAnsiTheme="majorHAnsi" w:cs="Arial"/>
        </w:rPr>
        <w:t>pogodbe</w:t>
      </w:r>
      <w:r w:rsidRPr="00FC06BF">
        <w:rPr>
          <w:rFonts w:asciiTheme="majorHAnsi" w:eastAsia="Times New Roman" w:hAnsiTheme="majorHAnsi" w:cs="Arial"/>
        </w:rPr>
        <w:t xml:space="preserve"> lahko v roku, ki ga bo določil naročnik (ki ne bo daljši kot 15 dni), predloži dokaze, da je sprejela zadostne ukrepe, s katerimi lahko dokaže svojo zanesljivost kljub obstoju kršitev. Če obstaja kršitev pri podizvajalcu, lahko stranka v istem roku predloži dokaze, da je podizvajalec sprejel zadostne ukrepe, s katerimi lahko dokaže svojo zanesljivost kljub obstoju kršitev. Če stranka ne bo predložila dokazov za podizvajalca ali če jih je, pa bo naročnik ocenil, da ti ukrepi ne zadoščajo, lahko stranka zamenja podizvajalca v roku, ki ga bo določi naročnik (ki ne bo daljši od 15 dni) v skladu s 94. členom ZJN-3, ali pa bo sama prevzela dela, ki ga je oddala v podizvajanje temu podizvajalcu, če ta zamenjava ali prevzem ne pomeni bistvene spremembe </w:t>
      </w:r>
      <w:r w:rsidR="00D337E4">
        <w:rPr>
          <w:rFonts w:asciiTheme="majorHAnsi" w:eastAsia="Times New Roman" w:hAnsiTheme="majorHAnsi" w:cs="Arial"/>
        </w:rPr>
        <w:t>pogodbe</w:t>
      </w:r>
      <w:r w:rsidRPr="00FC06BF">
        <w:rPr>
          <w:rFonts w:asciiTheme="majorHAnsi" w:eastAsia="Times New Roman" w:hAnsiTheme="majorHAnsi" w:cs="Arial"/>
        </w:rPr>
        <w:t xml:space="preserve">. </w:t>
      </w:r>
    </w:p>
    <w:p w14:paraId="5766FB6D" w14:textId="77777777" w:rsidR="00FC06BF" w:rsidRPr="00FC06BF" w:rsidRDefault="00FC06BF" w:rsidP="00FC06BF">
      <w:pPr>
        <w:jc w:val="both"/>
        <w:rPr>
          <w:rFonts w:asciiTheme="majorHAnsi" w:eastAsia="Times New Roman" w:hAnsiTheme="majorHAnsi" w:cs="Arial"/>
        </w:rPr>
      </w:pPr>
    </w:p>
    <w:p w14:paraId="0CDD0070" w14:textId="51EE9149" w:rsidR="00FC06BF" w:rsidRDefault="00FC06BF" w:rsidP="00FC06BF">
      <w:pPr>
        <w:jc w:val="both"/>
        <w:rPr>
          <w:rFonts w:asciiTheme="majorHAnsi" w:eastAsia="Times New Roman" w:hAnsiTheme="majorHAnsi" w:cs="Arial"/>
        </w:rPr>
      </w:pPr>
      <w:r w:rsidRPr="00FC06BF">
        <w:rPr>
          <w:rFonts w:asciiTheme="majorHAnsi" w:eastAsia="Times New Roman" w:hAnsiTheme="majorHAnsi" w:cs="Arial"/>
        </w:rPr>
        <w:t xml:space="preserve">Če stranka ne bo predložila dokazov zase ali za podizvajalca ali če jih bo, pa naročnik oceni, da ti ukrepi ne zadoščajo, ali če stranka ne bo prevzela dela sama ali predlagala novega podizvajalca ali če bo naročnik v skladu s 94. členom ZJN-3 pravočasno predlaganega novega podizvajalca zavrnil, se razvezni pogoj uresniči pod pogojem, da je od seznanitve naročnika s kršitvijo in do izteka veljavnosti </w:t>
      </w:r>
      <w:r w:rsidR="00D337E4">
        <w:rPr>
          <w:rFonts w:asciiTheme="majorHAnsi" w:eastAsia="Times New Roman" w:hAnsiTheme="majorHAnsi" w:cs="Arial"/>
        </w:rPr>
        <w:t>pogodbe</w:t>
      </w:r>
      <w:r w:rsidRPr="00FC06BF">
        <w:rPr>
          <w:rFonts w:asciiTheme="majorHAnsi" w:eastAsia="Times New Roman" w:hAnsiTheme="majorHAnsi" w:cs="Arial"/>
        </w:rPr>
        <w:t xml:space="preserve"> še najmanj šest mesecev. </w:t>
      </w:r>
    </w:p>
    <w:p w14:paraId="17546D54" w14:textId="77777777" w:rsidR="00FC06BF" w:rsidRDefault="00FC06BF" w:rsidP="00FC06BF">
      <w:pPr>
        <w:jc w:val="both"/>
        <w:rPr>
          <w:rFonts w:asciiTheme="majorHAnsi" w:eastAsia="Times New Roman" w:hAnsiTheme="majorHAnsi" w:cs="Arial"/>
        </w:rPr>
      </w:pPr>
    </w:p>
    <w:p w14:paraId="510BFF19" w14:textId="38DC6A7B" w:rsidR="004F2288" w:rsidRPr="00AE2B7F" w:rsidRDefault="00FC06BF" w:rsidP="00FC06BF">
      <w:pPr>
        <w:jc w:val="both"/>
        <w:rPr>
          <w:rFonts w:asciiTheme="majorHAnsi" w:eastAsia="Times New Roman" w:hAnsiTheme="majorHAnsi" w:cs="Arial"/>
        </w:rPr>
      </w:pPr>
      <w:r w:rsidRPr="00FC06BF">
        <w:rPr>
          <w:rFonts w:asciiTheme="majorHAnsi" w:eastAsia="Times New Roman" w:hAnsiTheme="majorHAnsi" w:cs="Arial"/>
        </w:rPr>
        <w:t xml:space="preserve">V primeru izpolnitve razveznega pogoja se šteje, da je </w:t>
      </w:r>
      <w:r w:rsidR="00362696">
        <w:rPr>
          <w:rFonts w:asciiTheme="majorHAnsi" w:eastAsia="Times New Roman" w:hAnsiTheme="majorHAnsi" w:cs="Arial"/>
        </w:rPr>
        <w:t>pogodba</w:t>
      </w:r>
      <w:r w:rsidRPr="00FC06BF">
        <w:rPr>
          <w:rFonts w:asciiTheme="majorHAnsi" w:eastAsia="Times New Roman" w:hAnsiTheme="majorHAnsi" w:cs="Arial"/>
        </w:rPr>
        <w:t xml:space="preserve"> razvezan</w:t>
      </w:r>
      <w:r w:rsidR="00362696">
        <w:rPr>
          <w:rFonts w:asciiTheme="majorHAnsi" w:eastAsia="Times New Roman" w:hAnsiTheme="majorHAnsi" w:cs="Arial"/>
        </w:rPr>
        <w:t>a</w:t>
      </w:r>
      <w:r w:rsidRPr="00FC06BF">
        <w:rPr>
          <w:rFonts w:asciiTheme="majorHAnsi" w:eastAsia="Times New Roman" w:hAnsiTheme="majorHAnsi" w:cs="Arial"/>
        </w:rPr>
        <w:t xml:space="preserve"> z dnem sklenitve nove </w:t>
      </w:r>
      <w:r w:rsidR="00362696">
        <w:rPr>
          <w:rFonts w:asciiTheme="majorHAnsi" w:eastAsia="Times New Roman" w:hAnsiTheme="majorHAnsi" w:cs="Arial"/>
        </w:rPr>
        <w:t>pogodbe</w:t>
      </w:r>
      <w:r w:rsidRPr="00FC06BF">
        <w:rPr>
          <w:rFonts w:asciiTheme="majorHAnsi" w:eastAsia="Times New Roman" w:hAnsiTheme="majorHAnsi" w:cs="Arial"/>
        </w:rPr>
        <w:t xml:space="preserve"> o izvedbi javnega naročila, naročnik pa bo nov postopek oddaje javnega naročila začel nemudoma, vendar najkasneje v 60 dneh od seznanitve s kršitvijo. Če naročnik v tem roku ne začne novega postopka javnega naročila, se šteje, da je </w:t>
      </w:r>
      <w:r w:rsidR="00362696">
        <w:rPr>
          <w:rFonts w:asciiTheme="majorHAnsi" w:eastAsia="Times New Roman" w:hAnsiTheme="majorHAnsi" w:cs="Arial"/>
        </w:rPr>
        <w:t>pogodba</w:t>
      </w:r>
      <w:r w:rsidRPr="00FC06BF">
        <w:rPr>
          <w:rFonts w:asciiTheme="majorHAnsi" w:eastAsia="Times New Roman" w:hAnsiTheme="majorHAnsi" w:cs="Arial"/>
        </w:rPr>
        <w:t xml:space="preserve"> razvezan</w:t>
      </w:r>
      <w:r w:rsidR="00362696">
        <w:rPr>
          <w:rFonts w:asciiTheme="majorHAnsi" w:eastAsia="Times New Roman" w:hAnsiTheme="majorHAnsi" w:cs="Arial"/>
        </w:rPr>
        <w:t>a</w:t>
      </w:r>
      <w:r w:rsidRPr="00FC06BF">
        <w:rPr>
          <w:rFonts w:asciiTheme="majorHAnsi" w:eastAsia="Times New Roman" w:hAnsiTheme="majorHAnsi" w:cs="Arial"/>
        </w:rPr>
        <w:t xml:space="preserve"> šestdeseti dan od seznanitve s kršitvijo.</w:t>
      </w:r>
    </w:p>
    <w:p w14:paraId="1614A1FE" w14:textId="77777777" w:rsidR="00AE2B7F" w:rsidRPr="00AE2B7F" w:rsidRDefault="00AE2B7F" w:rsidP="00AE2B7F">
      <w:pPr>
        <w:ind w:left="360"/>
        <w:jc w:val="both"/>
        <w:rPr>
          <w:rFonts w:asciiTheme="majorHAnsi" w:eastAsia="Times New Roman" w:hAnsiTheme="majorHAnsi" w:cs="Arial"/>
          <w:b/>
        </w:rPr>
      </w:pPr>
    </w:p>
    <w:p w14:paraId="30974B8A" w14:textId="142F1714"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 kazen zaradi zamude in zaradi odstopa od pogodbe</w:t>
      </w:r>
    </w:p>
    <w:p w14:paraId="3739C4CD"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4C4FFB59" w14:textId="4CEFFD85" w:rsidR="0011040A" w:rsidRPr="00AE672C" w:rsidRDefault="0011040A" w:rsidP="00AE2B7F">
      <w:pPr>
        <w:spacing w:line="260" w:lineRule="atLeast"/>
        <w:jc w:val="both"/>
        <w:rPr>
          <w:rFonts w:asciiTheme="majorHAnsi" w:eastAsiaTheme="minorHAnsi" w:hAnsiTheme="majorHAnsi"/>
        </w:rPr>
      </w:pPr>
      <w:r w:rsidRPr="00AE672C">
        <w:rPr>
          <w:rFonts w:asciiTheme="majorHAnsi" w:eastAsia="Times New Roman" w:hAnsiTheme="majorHAnsi" w:cs="Arial"/>
        </w:rPr>
        <w:t>Če izvajalec ne izvede svojih pogodbenih obveznosti, pa zaradi tega trpi izvajanje gradbenih del, mora plačati naročniku pogodbeno kazen v višini 0,5 % pogodbene vrednosti brez DDV za vsak dan zamude, vendar največ 10 % pogodbene vrednosti brez DDV. Če vrednost pogodbene kazni preseže 10% pogodbene vrednosti brez DDV, ima naročnik pravico odstopiti od pogodbe iz razlogov na strani izvajalca.</w:t>
      </w:r>
    </w:p>
    <w:p w14:paraId="336A531C"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V primeru odstopa od pogodbe iz razlogov na strani izvajalca se pogodbeni stranki dogovorita, da znaša pogodbena kazen zaradi odstopa od pogodbe 20 % skupne pogodbene vrednosti brez DDV.</w:t>
      </w:r>
    </w:p>
    <w:p w14:paraId="1103217B"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Naročnik ima pravico zahtevati pogodbeno kazen zaradi zamude oziroma pogodbeno kazen zaradi odstopa od pogodbe, ne glede na nastanek škode.</w:t>
      </w:r>
    </w:p>
    <w:p w14:paraId="40282A06"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5FE106D0"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Pogodbena kazen za zamudo se obračunava (teče) do dneva dokončanja gradbenih del.</w:t>
      </w:r>
    </w:p>
    <w:p w14:paraId="52C630FD"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18523819" w14:textId="4948CA7F"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zamude</w:t>
      </w:r>
    </w:p>
    <w:p w14:paraId="253ED6EC" w14:textId="77777777" w:rsidR="00AE2B7F" w:rsidRPr="00AE672C" w:rsidRDefault="00AE2B7F" w:rsidP="00AE2B7F">
      <w:pPr>
        <w:pStyle w:val="Slog20"/>
        <w:jc w:val="center"/>
        <w:rPr>
          <w:rFonts w:asciiTheme="majorHAnsi" w:hAnsiTheme="majorHAnsi"/>
        </w:rPr>
      </w:pPr>
      <w:r w:rsidRPr="00AE672C">
        <w:rPr>
          <w:rFonts w:asciiTheme="majorHAnsi" w:hAnsiTheme="majorHAnsi"/>
        </w:rPr>
        <w:lastRenderedPageBreak/>
        <w:t>člen</w:t>
      </w:r>
    </w:p>
    <w:p w14:paraId="1C1D39A6" w14:textId="77777777" w:rsidR="0011040A" w:rsidRPr="00AE672C"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dejstvo morebitne zamude izvajalca po tej pogodbi ter število dni zamude izvajalca izvajalcu sporočiti v 30 dneh po izvedbi primopredaje objekta z izvajalcem gradbenih del.</w:t>
      </w:r>
    </w:p>
    <w:p w14:paraId="58AD2F40"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06FA8B23" w14:textId="0C2D4FF8"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odstopa od pogodbe</w:t>
      </w:r>
    </w:p>
    <w:p w14:paraId="54B86BDF"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18150C20" w14:textId="159876B3" w:rsidR="000503C1" w:rsidRPr="00333AF5"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pogodbeno kazen zaradi odstopa od pogodbe notificirati in uveljaviti najkasneje v 60 dneh po odstopu od pogodbe.</w:t>
      </w:r>
    </w:p>
    <w:p w14:paraId="2E68D345" w14:textId="77777777" w:rsidR="00AE2B7F" w:rsidRPr="00AE2B7F" w:rsidRDefault="00AE2B7F" w:rsidP="00AE2B7F">
      <w:pPr>
        <w:ind w:left="360"/>
        <w:jc w:val="both"/>
        <w:rPr>
          <w:rFonts w:asciiTheme="majorHAnsi" w:eastAsia="Times New Roman" w:hAnsiTheme="majorHAnsi" w:cs="Arial"/>
          <w:b/>
        </w:rPr>
      </w:pPr>
    </w:p>
    <w:p w14:paraId="067DC16E" w14:textId="7352F2E3"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Druge pogodbene kazni</w:t>
      </w:r>
    </w:p>
    <w:p w14:paraId="217257C1"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0E55DBF6" w14:textId="53433F55" w:rsidR="00AE2B7F" w:rsidRPr="00B93E87" w:rsidRDefault="0011040A" w:rsidP="00B93E87">
      <w:pPr>
        <w:jc w:val="both"/>
        <w:rPr>
          <w:rFonts w:asciiTheme="majorHAnsi" w:eastAsia="Times New Roman" w:hAnsiTheme="majorHAnsi"/>
        </w:rPr>
      </w:pPr>
      <w:r w:rsidRPr="004F1866">
        <w:rPr>
          <w:rFonts w:asciiTheme="majorHAnsi" w:eastAsia="Times New Roman" w:hAnsiTheme="majorHAnsi" w:cs="Arial"/>
          <w:kern w:val="3"/>
        </w:rPr>
        <w:t>Med pogodbenimi strankami so, neodvisno od zgoraj navedenih določb v tej pogodbi, dogovorjene tudi naslednje pogodbene kazni:</w:t>
      </w:r>
    </w:p>
    <w:p w14:paraId="42E5BAD8" w14:textId="12D5833F" w:rsidR="00AE2B7F" w:rsidRPr="004F1866" w:rsidRDefault="0011040A" w:rsidP="008D08C8">
      <w:pPr>
        <w:pStyle w:val="Slog64"/>
        <w:jc w:val="both"/>
        <w:rPr>
          <w:color w:val="auto"/>
        </w:rPr>
      </w:pPr>
      <w:r w:rsidRPr="004F1866">
        <w:rPr>
          <w:color w:val="auto"/>
        </w:rPr>
        <w:t xml:space="preserve">če se izkaže, da je izvajalec v zvezi z izvedbo te pogodbe sklenil kakršenkoli drug (pisni ali ustni) dogovor, ki mu omogoča finančne koristi, bodisi z </w:t>
      </w:r>
      <w:r w:rsidR="00B93E87">
        <w:rPr>
          <w:color w:val="auto"/>
        </w:rPr>
        <w:t>dobaviteljem materiala ali tehnologije bodisi s projektantom</w:t>
      </w:r>
      <w:r w:rsidRPr="004F1866">
        <w:rPr>
          <w:color w:val="auto"/>
        </w:rPr>
        <w:t xml:space="preserve"> pogodbena kazen v višini 25.000 EUR;</w:t>
      </w:r>
    </w:p>
    <w:p w14:paraId="6883F587" w14:textId="0F3D6F5B" w:rsidR="0011040A" w:rsidRPr="004F1866" w:rsidRDefault="0011040A" w:rsidP="008D08C8">
      <w:pPr>
        <w:pStyle w:val="Slog64"/>
        <w:jc w:val="both"/>
        <w:rPr>
          <w:color w:val="auto"/>
        </w:rPr>
      </w:pPr>
      <w:r w:rsidRPr="004F1866">
        <w:rPr>
          <w:color w:val="auto"/>
        </w:rPr>
        <w:t xml:space="preserve">če izvajalec storitve izvaja s podizvajalcem, ki ni bil priglašen ali ki je bil uveden brez soglasja naročnika pogodbena kazen v višini 2.500 EUR za vsakega posameznega podizvajalca. </w:t>
      </w:r>
    </w:p>
    <w:p w14:paraId="1E91E193" w14:textId="77777777" w:rsidR="008D08C8" w:rsidRPr="004F1866" w:rsidRDefault="008D08C8" w:rsidP="008D08C8">
      <w:pPr>
        <w:jc w:val="both"/>
        <w:rPr>
          <w:rFonts w:asciiTheme="majorHAnsi" w:hAnsiTheme="majorHAnsi" w:cs="Arial"/>
        </w:rPr>
      </w:pPr>
    </w:p>
    <w:p w14:paraId="4DA5E74E" w14:textId="209F6928" w:rsidR="006207DF" w:rsidRPr="004F1866" w:rsidRDefault="0011040A" w:rsidP="008D08C8">
      <w:pPr>
        <w:jc w:val="both"/>
        <w:rPr>
          <w:rFonts w:asciiTheme="majorHAnsi" w:eastAsiaTheme="minorHAnsi" w:hAnsiTheme="majorHAnsi"/>
        </w:rPr>
      </w:pPr>
      <w:r w:rsidRPr="004F1866">
        <w:rPr>
          <w:rFonts w:asciiTheme="majorHAnsi" w:hAnsiTheme="majorHAnsi" w:cs="Arial"/>
        </w:rPr>
        <w:t>Naročnik lahko vse navedene pogodbene kazni iz tega odstavka napove ter obračuna najkasneje v 60 dneh po zaključku pogodbenega roka.</w:t>
      </w:r>
    </w:p>
    <w:p w14:paraId="6D5046D3" w14:textId="77777777" w:rsidR="00AE2B7F" w:rsidRPr="00AE2B7F" w:rsidRDefault="00AE2B7F" w:rsidP="00AE2B7F">
      <w:pPr>
        <w:jc w:val="both"/>
        <w:rPr>
          <w:rFonts w:asciiTheme="majorHAnsi" w:eastAsiaTheme="minorHAnsi" w:hAnsiTheme="majorHAnsi"/>
        </w:rPr>
      </w:pPr>
    </w:p>
    <w:p w14:paraId="544652A0" w14:textId="7CE09207" w:rsidR="00BF6A2A" w:rsidRPr="00BF0198" w:rsidRDefault="00BF6A2A" w:rsidP="00AE2B7F">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Končna določila</w:t>
      </w:r>
    </w:p>
    <w:p w14:paraId="28DC9739"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1A22A0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če med realizacijo te pogodbe nastanejo spremembe v statusu izvajalca, naročnik odloči o morebitnem prenosu obveznosti na tretjo osebo.</w:t>
      </w:r>
    </w:p>
    <w:p w14:paraId="3533B4A6"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BA6172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DD3EF2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BF0198">
        <w:rPr>
          <w:rFonts w:asciiTheme="majorHAnsi" w:eastAsia="Times New Roman" w:hAnsiTheme="majorHAnsi" w:cs="Arial"/>
        </w:rPr>
        <w:t xml:space="preserve"> </w:t>
      </w:r>
    </w:p>
    <w:p w14:paraId="568A1118" w14:textId="77777777" w:rsidR="00B365E9" w:rsidRPr="00BF0198" w:rsidRDefault="00B365E9" w:rsidP="00637B9C">
      <w:pPr>
        <w:tabs>
          <w:tab w:val="left" w:pos="1728"/>
          <w:tab w:val="left" w:pos="7200"/>
        </w:tabs>
        <w:jc w:val="both"/>
        <w:rPr>
          <w:rFonts w:asciiTheme="majorHAnsi" w:eastAsia="Times New Roman" w:hAnsiTheme="majorHAnsi" w:cs="Arial"/>
        </w:rPr>
      </w:pPr>
    </w:p>
    <w:p w14:paraId="09BE977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6FC59096" w14:textId="4A16048F" w:rsidR="00446D41"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Za medsebojna razmerja pogodbenih strank, ki niso izrecno dogovorjena s to pogodbo, se uporabljajo do</w:t>
      </w:r>
      <w:r w:rsidR="006207DF">
        <w:rPr>
          <w:rFonts w:asciiTheme="majorHAnsi" w:eastAsia="Times New Roman" w:hAnsiTheme="majorHAnsi" w:cs="Arial"/>
        </w:rPr>
        <w:t>ločila Obligacijskega zakonika</w:t>
      </w:r>
      <w:r w:rsidRPr="00BF0198">
        <w:rPr>
          <w:rFonts w:asciiTheme="majorHAnsi" w:eastAsia="Times New Roman" w:hAnsiTheme="majorHAnsi" w:cs="Arial"/>
        </w:rPr>
        <w:t>.</w:t>
      </w:r>
    </w:p>
    <w:p w14:paraId="0948BAF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393B9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CAF1F7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0556E06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70EB0CBB"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45448D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Pogodba je sestavljena v treh enakih izvodih, od katerih prejme izvajalec en, naročnik pa dva izvoda. </w:t>
      </w:r>
    </w:p>
    <w:p w14:paraId="307A162D" w14:textId="77777777" w:rsidR="007E4BCB" w:rsidRPr="00BF0198" w:rsidRDefault="00BF6A2A" w:rsidP="007E4BCB">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56B1822E" w14:textId="77777777" w:rsidR="007E4BCB" w:rsidRPr="00BF0198" w:rsidRDefault="007E4BCB" w:rsidP="007E4BCB">
      <w:pPr>
        <w:pStyle w:val="Slog20"/>
        <w:jc w:val="center"/>
        <w:rPr>
          <w:rFonts w:asciiTheme="majorHAnsi" w:hAnsiTheme="majorHAnsi"/>
        </w:rPr>
      </w:pPr>
      <w:r w:rsidRPr="00BF0198">
        <w:rPr>
          <w:rFonts w:asciiTheme="majorHAnsi" w:hAnsiTheme="majorHAnsi"/>
        </w:rPr>
        <w:t>člen</w:t>
      </w:r>
    </w:p>
    <w:p w14:paraId="5DF3048C" w14:textId="652EF2ED" w:rsidR="00BF6A2A" w:rsidRPr="00BF0198" w:rsidRDefault="007E4BCB" w:rsidP="007E4BCB">
      <w:pPr>
        <w:tabs>
          <w:tab w:val="left" w:pos="1728"/>
          <w:tab w:val="left" w:pos="7200"/>
        </w:tabs>
        <w:jc w:val="both"/>
        <w:rPr>
          <w:rFonts w:asciiTheme="majorHAnsi" w:eastAsia="Times New Roman" w:hAnsiTheme="majorHAnsi" w:cs="Arial"/>
        </w:rPr>
      </w:pPr>
      <w:r w:rsidRPr="00F97845">
        <w:rPr>
          <w:rFonts w:asciiTheme="majorHAnsi" w:eastAsia="Times New Roman" w:hAnsiTheme="majorHAnsi" w:cs="Arial"/>
        </w:rPr>
        <w:t>Ta pogodba je sklenjena in prične veljati z dnem, ko jo podpiše zadnja pogodbena stranka</w:t>
      </w:r>
      <w:r w:rsidR="00F97845">
        <w:rPr>
          <w:rFonts w:asciiTheme="majorHAnsi" w:eastAsia="Times New Roman" w:hAnsiTheme="majorHAnsi" w:cs="Arial"/>
        </w:rPr>
        <w:t>,</w:t>
      </w:r>
      <w:r w:rsidRPr="00F97845">
        <w:rPr>
          <w:rFonts w:asciiTheme="majorHAnsi" w:eastAsia="Times New Roman" w:hAnsiTheme="majorHAnsi" w:cs="Arial"/>
        </w:rPr>
        <w:t xml:space="preserve"> po </w:t>
      </w:r>
      <w:r w:rsidR="00403448">
        <w:rPr>
          <w:rFonts w:asciiTheme="majorHAnsi" w:eastAsia="Times New Roman" w:hAnsiTheme="majorHAnsi" w:cs="Arial"/>
        </w:rPr>
        <w:t xml:space="preserve">predložitvi </w:t>
      </w:r>
      <w:r w:rsidRPr="00F97845">
        <w:rPr>
          <w:rFonts w:asciiTheme="majorHAnsi" w:eastAsia="Times New Roman" w:hAnsiTheme="majorHAnsi" w:cs="Arial"/>
        </w:rPr>
        <w:t>garancije za dobro izvedbo pogodbenih obveznosti ter izpolnitvi odložnega pogoja.</w:t>
      </w:r>
      <w:r w:rsidRPr="00BF0198">
        <w:rPr>
          <w:rFonts w:asciiTheme="majorHAnsi" w:eastAsia="Times New Roman" w:hAnsiTheme="majorHAnsi" w:cs="Arial"/>
        </w:rPr>
        <w:t xml:space="preserve">  </w:t>
      </w:r>
    </w:p>
    <w:p w14:paraId="4F025C2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8972B1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5C53FD" w14:textId="77777777" w:rsidR="00D74BD2" w:rsidRPr="00BF0198" w:rsidRDefault="00D74BD2" w:rsidP="00D74BD2">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Sestavni del pogodbe je:</w:t>
      </w:r>
    </w:p>
    <w:p w14:paraId="530EF3D1" w14:textId="451484D7" w:rsidR="00D74BD2" w:rsidRPr="00BF0198" w:rsidRDefault="00D74BD2" w:rsidP="00D74BD2">
      <w:pPr>
        <w:pStyle w:val="Slog51"/>
      </w:pPr>
      <w:r w:rsidRPr="00BF0198">
        <w:t>dokumentacija v zvezi z oddajo javnega</w:t>
      </w:r>
      <w:r w:rsidR="00161A57">
        <w:t xml:space="preserve"> naročila</w:t>
      </w:r>
      <w:r w:rsidRPr="00BF0198">
        <w:t xml:space="preserve">, vključno s </w:t>
      </w:r>
      <w:r w:rsidR="00DB1DCE">
        <w:t xml:space="preserve">projektno nalogo </w:t>
      </w:r>
      <w:r w:rsidR="00E93E29">
        <w:t>št.</w:t>
      </w:r>
      <w:r w:rsidR="006207DF">
        <w:t xml:space="preserve"> _______________</w:t>
      </w:r>
      <w:r w:rsidR="00DB1DCE">
        <w:t xml:space="preserve"> ter ostalimi </w:t>
      </w:r>
      <w:r w:rsidRPr="00BF0198">
        <w:t>p</w:t>
      </w:r>
      <w:r w:rsidR="00DB1DCE">
        <w:t>rilogami in</w:t>
      </w:r>
      <w:r w:rsidRPr="00BF0198">
        <w:t xml:space="preserve"> dopolnitvami;</w:t>
      </w:r>
    </w:p>
    <w:p w14:paraId="7FAC69C5" w14:textId="77777777" w:rsidR="00D74BD2" w:rsidRPr="00BF0198" w:rsidRDefault="00D74BD2" w:rsidP="00D74BD2">
      <w:pPr>
        <w:pStyle w:val="Slog51"/>
      </w:pPr>
      <w:r w:rsidRPr="00BF0198">
        <w:t xml:space="preserve">vprašanja in pojasnila objavljena na portalu javnih </w:t>
      </w:r>
      <w:r w:rsidR="0032262A" w:rsidRPr="00BF0198">
        <w:t>naročil</w:t>
      </w:r>
      <w:r w:rsidRPr="00BF0198">
        <w:t>;</w:t>
      </w:r>
    </w:p>
    <w:p w14:paraId="1462AA66" w14:textId="77777777" w:rsidR="00D74BD2" w:rsidRPr="00BF0198" w:rsidRDefault="00D74BD2" w:rsidP="00D74BD2">
      <w:pPr>
        <w:pStyle w:val="Slog51"/>
      </w:pPr>
      <w:r w:rsidRPr="00BF0198">
        <w:t>ponudba izvajalca št.  __________, z dne  ___________;</w:t>
      </w:r>
    </w:p>
    <w:p w14:paraId="282FBA09" w14:textId="77777777" w:rsidR="00D74BD2" w:rsidRPr="00BF0198" w:rsidRDefault="00D74BD2" w:rsidP="00D74BD2">
      <w:pPr>
        <w:pStyle w:val="Slog51"/>
      </w:pPr>
      <w:r w:rsidRPr="00BF0198">
        <w:t>finančno zavarovanje za dobro izvedbo del.</w:t>
      </w:r>
    </w:p>
    <w:p w14:paraId="4A00C0D6" w14:textId="77777777" w:rsidR="000F410A" w:rsidRPr="00BF0198" w:rsidRDefault="00D74BD2"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19F2BC38" w14:textId="77777777" w:rsidR="000F410A" w:rsidRPr="00BF0198" w:rsidRDefault="000F410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02B6818"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 xml:space="preserve"> </w:t>
      </w:r>
    </w:p>
    <w:p w14:paraId="6C451996" w14:textId="77777777" w:rsidR="00BB5CB5" w:rsidRPr="00BF0198" w:rsidRDefault="00BB5CB5" w:rsidP="00637B9C">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BF0198" w14:paraId="600C5AFC" w14:textId="77777777" w:rsidTr="001B0C68">
        <w:tc>
          <w:tcPr>
            <w:tcW w:w="4606" w:type="dxa"/>
            <w:shd w:val="clear" w:color="auto" w:fill="auto"/>
          </w:tcPr>
          <w:p w14:paraId="31F38A87" w14:textId="77777777" w:rsidR="00611923" w:rsidRPr="00BF0198" w:rsidRDefault="00611923" w:rsidP="00637B9C">
            <w:pPr>
              <w:rPr>
                <w:rFonts w:asciiTheme="majorHAnsi" w:hAnsiTheme="majorHAnsi" w:cs="Arial"/>
              </w:rPr>
            </w:pPr>
            <w:r w:rsidRPr="00BF0198">
              <w:rPr>
                <w:rFonts w:asciiTheme="majorHAnsi" w:hAnsiTheme="majorHAnsi" w:cs="Arial"/>
              </w:rPr>
              <w:t xml:space="preserve">Številka: </w:t>
            </w:r>
          </w:p>
          <w:p w14:paraId="67161A68" w14:textId="77777777" w:rsidR="00611923" w:rsidRPr="00BF0198" w:rsidRDefault="00611923" w:rsidP="00637B9C">
            <w:pPr>
              <w:rPr>
                <w:rFonts w:asciiTheme="majorHAnsi" w:hAnsiTheme="majorHAnsi" w:cs="Arial"/>
              </w:rPr>
            </w:pPr>
            <w:r w:rsidRPr="00BF0198">
              <w:rPr>
                <w:rFonts w:asciiTheme="majorHAnsi" w:hAnsiTheme="majorHAnsi" w:cs="Arial"/>
              </w:rPr>
              <w:t xml:space="preserve">Dne: </w:t>
            </w:r>
          </w:p>
          <w:p w14:paraId="55FFFEEB" w14:textId="77777777" w:rsidR="00611923" w:rsidRPr="00BF0198" w:rsidRDefault="00611923" w:rsidP="00637B9C">
            <w:pPr>
              <w:rPr>
                <w:rFonts w:asciiTheme="majorHAnsi" w:hAnsiTheme="majorHAnsi" w:cs="Arial"/>
              </w:rPr>
            </w:pPr>
          </w:p>
        </w:tc>
        <w:tc>
          <w:tcPr>
            <w:tcW w:w="4606" w:type="dxa"/>
            <w:shd w:val="clear" w:color="auto" w:fill="auto"/>
          </w:tcPr>
          <w:p w14:paraId="58E34FDE" w14:textId="77777777" w:rsidR="00611923" w:rsidRPr="00BF0198" w:rsidRDefault="00611923" w:rsidP="00637B9C">
            <w:pPr>
              <w:rPr>
                <w:rFonts w:asciiTheme="majorHAnsi" w:hAnsiTheme="majorHAnsi" w:cs="Arial"/>
              </w:rPr>
            </w:pPr>
            <w:r w:rsidRPr="00BF0198">
              <w:rPr>
                <w:rFonts w:asciiTheme="majorHAnsi" w:hAnsiTheme="majorHAnsi" w:cs="Arial"/>
              </w:rPr>
              <w:t>Številka:</w:t>
            </w:r>
          </w:p>
          <w:p w14:paraId="237BD0F7" w14:textId="77777777" w:rsidR="00611923" w:rsidRPr="00BF0198" w:rsidRDefault="00611923" w:rsidP="00637B9C">
            <w:pPr>
              <w:rPr>
                <w:rFonts w:asciiTheme="majorHAnsi" w:hAnsiTheme="majorHAnsi" w:cs="Arial"/>
              </w:rPr>
            </w:pPr>
            <w:r w:rsidRPr="00BF0198">
              <w:rPr>
                <w:rFonts w:asciiTheme="majorHAnsi" w:hAnsiTheme="majorHAnsi" w:cs="Arial"/>
              </w:rPr>
              <w:t>Dne:</w:t>
            </w:r>
          </w:p>
        </w:tc>
      </w:tr>
      <w:tr w:rsidR="00611923" w:rsidRPr="00BF0198" w14:paraId="616DBD2A" w14:textId="77777777" w:rsidTr="001B0C68">
        <w:tc>
          <w:tcPr>
            <w:tcW w:w="4606" w:type="dxa"/>
            <w:shd w:val="clear" w:color="auto" w:fill="auto"/>
          </w:tcPr>
          <w:p w14:paraId="550B6BC8" w14:textId="77777777" w:rsidR="00611923" w:rsidRPr="00BF0198" w:rsidRDefault="00611923" w:rsidP="00637B9C">
            <w:pPr>
              <w:rPr>
                <w:rFonts w:asciiTheme="majorHAnsi" w:hAnsiTheme="majorHAnsi" w:cs="Arial"/>
              </w:rPr>
            </w:pPr>
            <w:r w:rsidRPr="00BF0198">
              <w:rPr>
                <w:rFonts w:asciiTheme="majorHAnsi" w:hAnsiTheme="majorHAnsi" w:cs="Arial"/>
              </w:rPr>
              <w:t>NAROČNIK:</w:t>
            </w:r>
          </w:p>
        </w:tc>
        <w:tc>
          <w:tcPr>
            <w:tcW w:w="4606" w:type="dxa"/>
            <w:shd w:val="clear" w:color="auto" w:fill="auto"/>
          </w:tcPr>
          <w:p w14:paraId="3232C9A0" w14:textId="77777777" w:rsidR="00611923" w:rsidRPr="00BF0198" w:rsidRDefault="00611923" w:rsidP="00637B9C">
            <w:pPr>
              <w:rPr>
                <w:rFonts w:asciiTheme="majorHAnsi" w:hAnsiTheme="majorHAnsi" w:cs="Arial"/>
              </w:rPr>
            </w:pPr>
            <w:r w:rsidRPr="00BF0198">
              <w:rPr>
                <w:rFonts w:asciiTheme="majorHAnsi" w:hAnsiTheme="majorHAnsi" w:cs="Arial"/>
              </w:rPr>
              <w:t>IZVAJALEC:</w:t>
            </w:r>
          </w:p>
        </w:tc>
      </w:tr>
      <w:tr w:rsidR="00611923" w:rsidRPr="00BF0198" w14:paraId="2ED03533" w14:textId="77777777" w:rsidTr="00552654">
        <w:trPr>
          <w:trHeight w:val="124"/>
        </w:trPr>
        <w:tc>
          <w:tcPr>
            <w:tcW w:w="4606" w:type="dxa"/>
            <w:shd w:val="clear" w:color="auto" w:fill="auto"/>
          </w:tcPr>
          <w:p w14:paraId="49FEDD62" w14:textId="77777777" w:rsidR="002C2580" w:rsidRPr="00BF0198" w:rsidRDefault="002C2580" w:rsidP="00637B9C">
            <w:pPr>
              <w:rPr>
                <w:rFonts w:asciiTheme="majorHAnsi" w:hAnsiTheme="majorHAnsi" w:cs="Arial"/>
              </w:rPr>
            </w:pPr>
          </w:p>
        </w:tc>
        <w:tc>
          <w:tcPr>
            <w:tcW w:w="4606" w:type="dxa"/>
            <w:shd w:val="clear" w:color="auto" w:fill="auto"/>
          </w:tcPr>
          <w:p w14:paraId="517FCC5F" w14:textId="77777777" w:rsidR="00611923" w:rsidRPr="00BF0198" w:rsidRDefault="00611923" w:rsidP="00637B9C">
            <w:pPr>
              <w:rPr>
                <w:rFonts w:asciiTheme="majorHAnsi" w:hAnsiTheme="majorHAnsi" w:cs="Arial"/>
              </w:rPr>
            </w:pPr>
          </w:p>
        </w:tc>
      </w:tr>
    </w:tbl>
    <w:p w14:paraId="0495B375" w14:textId="77777777" w:rsidR="00E03769" w:rsidRPr="00BF0198" w:rsidRDefault="00A967E9" w:rsidP="00637B9C">
      <w:pPr>
        <w:rPr>
          <w:rFonts w:asciiTheme="majorHAnsi" w:hAnsiTheme="majorHAnsi" w:cs="Arial"/>
          <w:b/>
          <w:bCs/>
          <w:i/>
          <w:iCs/>
          <w:u w:val="single"/>
          <w:lang w:val="x-none"/>
        </w:rPr>
      </w:pPr>
      <w:r w:rsidRPr="00BF0198">
        <w:rPr>
          <w:rFonts w:asciiTheme="majorHAnsi" w:hAnsiTheme="majorHAnsi" w:cs="Arial"/>
        </w:rPr>
        <w:t xml:space="preserve"> </w:t>
      </w:r>
    </w:p>
    <w:p w14:paraId="7E123F61" w14:textId="77777777" w:rsidR="00A967E9" w:rsidRPr="00BF0198" w:rsidRDefault="00A967E9" w:rsidP="00637B9C">
      <w:pPr>
        <w:rPr>
          <w:rFonts w:asciiTheme="majorHAnsi" w:hAnsiTheme="majorHAnsi" w:cs="Arial"/>
          <w:b/>
        </w:rPr>
      </w:pPr>
    </w:p>
    <w:p w14:paraId="1D166F11" w14:textId="77777777" w:rsidR="00A967E9" w:rsidRPr="00BF0198" w:rsidRDefault="00A967E9" w:rsidP="00637B9C">
      <w:pPr>
        <w:rPr>
          <w:rFonts w:asciiTheme="majorHAnsi" w:hAnsiTheme="majorHAnsi" w:cs="Arial"/>
          <w:b/>
        </w:rPr>
      </w:pPr>
      <w:r w:rsidRPr="00BF0198">
        <w:rPr>
          <w:rFonts w:asciiTheme="majorHAnsi" w:hAnsiTheme="majorHAnsi" w:cs="Arial"/>
          <w:b/>
        </w:rPr>
        <w:t>S podpisom ESPD ponudnik/gospodarski subjekt potrdi, da je seznanjen z vsebino in da sprejema vsebino vzorca pogodbe.</w:t>
      </w:r>
    </w:p>
    <w:p w14:paraId="00AF985A" w14:textId="77777777" w:rsidR="00A967E9" w:rsidRPr="00BF0198" w:rsidRDefault="00A967E9" w:rsidP="00637B9C">
      <w:pPr>
        <w:rPr>
          <w:rFonts w:asciiTheme="majorHAnsi" w:hAnsiTheme="majorHAnsi" w:cs="Arial"/>
          <w:b/>
          <w:bCs/>
          <w:i/>
          <w:iCs/>
          <w:u w:val="single"/>
          <w:lang w:val="x-none"/>
        </w:rPr>
      </w:pPr>
    </w:p>
    <w:p w14:paraId="6B745882" w14:textId="77777777" w:rsidR="00A67CAE" w:rsidRPr="00BF0198" w:rsidRDefault="00A67CAE">
      <w:pPr>
        <w:rPr>
          <w:rFonts w:asciiTheme="majorHAnsi" w:hAnsiTheme="majorHAnsi" w:cs="Arial"/>
          <w:b/>
          <w:bCs/>
          <w:i/>
          <w:iCs/>
          <w:sz w:val="24"/>
          <w:szCs w:val="28"/>
          <w:u w:val="single"/>
        </w:rPr>
      </w:pPr>
      <w:r w:rsidRPr="00BF0198">
        <w:rPr>
          <w:rFonts w:asciiTheme="majorHAnsi" w:hAnsiTheme="majorHAnsi"/>
        </w:rPr>
        <w:br w:type="page"/>
      </w:r>
    </w:p>
    <w:p w14:paraId="69746CAF" w14:textId="77777777" w:rsidR="00A67CAE" w:rsidRPr="00BF0198" w:rsidRDefault="00A67CAE" w:rsidP="00D2673C">
      <w:pPr>
        <w:pStyle w:val="javnanaroilapodnaslov"/>
        <w:framePr w:wrap="notBeside"/>
        <w:numPr>
          <w:ilvl w:val="1"/>
          <w:numId w:val="39"/>
        </w:numPr>
        <w:rPr>
          <w:rFonts w:asciiTheme="majorHAnsi" w:hAnsiTheme="majorHAnsi"/>
        </w:rPr>
      </w:pPr>
      <w:bookmarkStart w:id="22" w:name="_Toc139608904"/>
      <w:r w:rsidRPr="00BF0198">
        <w:rPr>
          <w:rFonts w:asciiTheme="majorHAnsi" w:hAnsiTheme="majorHAnsi"/>
        </w:rPr>
        <w:lastRenderedPageBreak/>
        <w:t>Izjava o neobstoju okoliščin glede omejitve poslovanja</w:t>
      </w:r>
      <w:bookmarkEnd w:id="22"/>
    </w:p>
    <w:p w14:paraId="1D89B60A" w14:textId="1FE43C10" w:rsidR="00A67CAE" w:rsidRPr="00BF0198" w:rsidRDefault="00A67CAE" w:rsidP="00A67CAE">
      <w:pPr>
        <w:jc w:val="center"/>
        <w:rPr>
          <w:rFonts w:asciiTheme="majorHAnsi" w:hAnsiTheme="majorHAnsi" w:cs="Arial"/>
          <w:b/>
        </w:rPr>
      </w:pPr>
    </w:p>
    <w:p w14:paraId="4719578D" w14:textId="77777777" w:rsidR="00A67CAE" w:rsidRPr="00BF0198" w:rsidRDefault="00A67CAE" w:rsidP="00A67CAE">
      <w:pPr>
        <w:jc w:val="center"/>
        <w:rPr>
          <w:rFonts w:asciiTheme="majorHAnsi" w:hAnsiTheme="majorHAnsi" w:cs="Arial"/>
          <w:b/>
        </w:rPr>
      </w:pPr>
      <w:r w:rsidRPr="00BF0198">
        <w:rPr>
          <w:rFonts w:asciiTheme="majorHAnsi" w:hAnsiTheme="majorHAnsi" w:cs="Arial"/>
          <w:b/>
        </w:rPr>
        <w:t xml:space="preserve">IZJAVA </w:t>
      </w:r>
    </w:p>
    <w:p w14:paraId="3240A5B9" w14:textId="77777777" w:rsidR="00A67CAE" w:rsidRPr="00BF0198" w:rsidRDefault="00A67CAE" w:rsidP="00A67CAE">
      <w:pPr>
        <w:jc w:val="center"/>
        <w:rPr>
          <w:rFonts w:asciiTheme="majorHAnsi" w:eastAsia="Times New Roman" w:hAnsiTheme="majorHAnsi" w:cs="Arial"/>
        </w:rPr>
      </w:pPr>
      <w:r w:rsidRPr="00BF0198">
        <w:rPr>
          <w:rFonts w:asciiTheme="majorHAnsi" w:hAnsiTheme="majorHAnsi" w:cs="Arial"/>
          <w:b/>
        </w:rPr>
        <w:t>po 35. členu</w:t>
      </w:r>
      <w:r w:rsidRPr="00BF0198">
        <w:rPr>
          <w:rFonts w:asciiTheme="majorHAnsi" w:hAnsiTheme="majorHAnsi" w:cs="Arial"/>
          <w:b/>
          <w:vertAlign w:val="superscript"/>
        </w:rPr>
        <w:footnoteReference w:id="1"/>
      </w:r>
      <w:r w:rsidRPr="00BF0198">
        <w:rPr>
          <w:rFonts w:asciiTheme="majorHAnsi" w:hAnsiTheme="majorHAnsi" w:cs="Arial"/>
          <w:b/>
        </w:rPr>
        <w:t xml:space="preserve"> ZIntPK</w:t>
      </w:r>
    </w:p>
    <w:p w14:paraId="75227A74" w14:textId="77777777" w:rsidR="00A67CAE" w:rsidRPr="00BF0198" w:rsidRDefault="00A67CAE" w:rsidP="00A67CAE">
      <w:pPr>
        <w:jc w:val="both"/>
        <w:rPr>
          <w:rFonts w:asciiTheme="majorHAnsi" w:hAnsiTheme="majorHAnsi" w:cs="Calibri"/>
          <w:lang w:eastAsia="en-US"/>
        </w:rPr>
      </w:pPr>
    </w:p>
    <w:p w14:paraId="46C0A296" w14:textId="5153B369" w:rsidR="00A67CAE" w:rsidRPr="00BF0198" w:rsidRDefault="00A67CAE" w:rsidP="00A67CAE">
      <w:pPr>
        <w:jc w:val="both"/>
        <w:rPr>
          <w:rFonts w:asciiTheme="majorHAnsi" w:hAnsiTheme="majorHAnsi" w:cs="Calibri"/>
          <w:lang w:eastAsia="en-US"/>
        </w:rPr>
      </w:pPr>
      <w:r w:rsidRPr="00BF0198">
        <w:rPr>
          <w:rFonts w:asciiTheme="majorHAnsi" w:hAnsiTheme="majorHAnsi" w:cs="Calibri"/>
          <w:lang w:eastAsia="en-US"/>
        </w:rPr>
        <w:t>V skladu s petim odstavkom 35. člena Zakona o integriteti in preprečevanju korupcije</w:t>
      </w:r>
      <w:r w:rsidR="00064F15">
        <w:rPr>
          <w:rFonts w:asciiTheme="majorHAnsi" w:hAnsiTheme="majorHAnsi" w:cs="Calibri"/>
          <w:lang w:eastAsia="en-US"/>
        </w:rPr>
        <w:t xml:space="preserve"> </w:t>
      </w:r>
      <w:r w:rsidR="00064F15" w:rsidRPr="00064F15">
        <w:rPr>
          <w:rFonts w:asciiTheme="majorHAnsi" w:hAnsiTheme="majorHAnsi" w:cs="Calibri"/>
          <w:lang w:eastAsia="en-US"/>
        </w:rPr>
        <w:t>(Uradni list RS, št. 69/11 – uradno prečiščeno besedilo, 158/20, 3/22 – ZDeb in 16/23 – ZZPri)</w:t>
      </w:r>
      <w:r w:rsidRPr="00BF0198">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672A2470" w14:textId="77777777" w:rsidR="00A67CAE" w:rsidRPr="00BF0198" w:rsidRDefault="00A67CAE" w:rsidP="00A67CAE">
      <w:pPr>
        <w:jc w:val="both"/>
        <w:rPr>
          <w:rFonts w:asciiTheme="majorHAnsi" w:hAnsiTheme="majorHAnsi" w:cs="Calibri"/>
          <w:lang w:eastAsia="en-US"/>
        </w:rPr>
      </w:pPr>
    </w:p>
    <w:p w14:paraId="56C4D59F" w14:textId="77777777" w:rsidR="00A67CAE" w:rsidRPr="00BF0198" w:rsidRDefault="00A67CAE" w:rsidP="00A67CAE">
      <w:pPr>
        <w:jc w:val="both"/>
        <w:rPr>
          <w:rFonts w:asciiTheme="majorHAnsi" w:eastAsia="Times New Roman" w:hAnsiTheme="majorHAnsi" w:cs="Arial"/>
          <w:b/>
        </w:rPr>
      </w:pPr>
      <w:r w:rsidRPr="00BF0198">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b/>
        </w:rPr>
        <w:t xml:space="preserve">                                                                                                     </w:t>
      </w:r>
    </w:p>
    <w:p w14:paraId="5844150B" w14:textId="77777777" w:rsidR="00A67CAE" w:rsidRPr="00BF0198" w:rsidRDefault="00A67CAE" w:rsidP="00A67CAE">
      <w:pPr>
        <w:jc w:val="both"/>
        <w:rPr>
          <w:rFonts w:asciiTheme="majorHAnsi" w:eastAsia="Times New Roman" w:hAnsiTheme="majorHAnsi" w:cs="Arial"/>
          <w:vertAlign w:val="subscript"/>
        </w:rPr>
      </w:pPr>
      <w:r w:rsidRPr="00BF0198">
        <w:rPr>
          <w:rFonts w:asciiTheme="majorHAnsi" w:eastAsia="Times New Roman" w:hAnsiTheme="majorHAnsi" w:cs="Arial"/>
          <w:vertAlign w:val="subscript"/>
        </w:rPr>
        <w:t>(podpisnik navede ime in priimek fizične osebe ali odgovorne osebe poslovnega subjekta)</w:t>
      </w:r>
    </w:p>
    <w:p w14:paraId="46E8307F" w14:textId="77777777" w:rsidR="00A67CAE" w:rsidRPr="00BF0198" w:rsidRDefault="00A67CAE" w:rsidP="00A67CAE">
      <w:pPr>
        <w:jc w:val="both"/>
        <w:rPr>
          <w:rFonts w:asciiTheme="majorHAnsi" w:hAnsiTheme="majorHAnsi" w:cs="Calibri"/>
          <w:b/>
          <w:i/>
          <w:u w:val="single"/>
          <w:lang w:eastAsia="en-US"/>
        </w:rPr>
      </w:pPr>
      <w:r w:rsidRPr="00BF0198">
        <w:rPr>
          <w:rFonts w:asciiTheme="majorHAnsi" w:hAnsiTheme="majorHAnsi" w:cs="Calibri"/>
          <w:lang w:eastAsia="en-US"/>
        </w:rPr>
        <w:t xml:space="preserve"> </w:t>
      </w:r>
    </w:p>
    <w:p w14:paraId="54994862" w14:textId="77777777" w:rsidR="00A67CAE" w:rsidRPr="00BF0198" w:rsidRDefault="00A67CAE" w:rsidP="00A67CAE">
      <w:pPr>
        <w:jc w:val="center"/>
        <w:rPr>
          <w:rFonts w:asciiTheme="majorHAnsi" w:hAnsiTheme="majorHAnsi" w:cs="Calibri"/>
          <w:b/>
          <w:lang w:eastAsia="en-US"/>
        </w:rPr>
      </w:pPr>
      <w:r w:rsidRPr="00BF0198">
        <w:rPr>
          <w:rFonts w:asciiTheme="majorHAnsi" w:hAnsiTheme="majorHAnsi" w:cs="Calibri"/>
          <w:b/>
          <w:lang w:eastAsia="en-US"/>
        </w:rPr>
        <w:t>izjavljam,</w:t>
      </w:r>
    </w:p>
    <w:p w14:paraId="177AC60C" w14:textId="77777777" w:rsidR="00A67CAE" w:rsidRPr="00BF0198" w:rsidRDefault="00A67CAE" w:rsidP="00A67CAE">
      <w:pPr>
        <w:jc w:val="both"/>
        <w:rPr>
          <w:rFonts w:asciiTheme="majorHAnsi" w:eastAsia="Times New Roman" w:hAnsiTheme="majorHAnsi" w:cs="Arial"/>
        </w:rPr>
      </w:pPr>
      <w:r w:rsidRPr="00BF0198">
        <w:rPr>
          <w:rFonts w:asciiTheme="majorHAnsi" w:hAnsiTheme="majorHAnsi" w:cs="Calibri"/>
          <w:lang w:eastAsia="en-US"/>
        </w:rPr>
        <w:t xml:space="preserve">da poslovni subjekt </w:t>
      </w:r>
      <w:r w:rsidRPr="00BF0198">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rPr>
        <w:t>«</w:t>
      </w:r>
      <w:r w:rsidRPr="00BF0198">
        <w:rPr>
          <w:rFonts w:asciiTheme="majorHAnsi" w:hAnsiTheme="majorHAnsi" w:cs="Calibri"/>
          <w:lang w:eastAsia="en-US"/>
        </w:rPr>
        <w:t xml:space="preserve"> </w:t>
      </w:r>
      <w:r w:rsidRPr="00BF0198">
        <w:rPr>
          <w:rFonts w:asciiTheme="majorHAnsi" w:hAnsiTheme="majorHAnsi" w:cs="Calibri"/>
          <w:vertAlign w:val="superscript"/>
          <w:lang w:eastAsia="en-US"/>
        </w:rPr>
        <w:footnoteReference w:id="2"/>
      </w:r>
      <w:r w:rsidRPr="00BF0198">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5C0C8A28" w14:textId="77777777" w:rsidR="00A67CAE" w:rsidRPr="00BF0198" w:rsidRDefault="00A67CAE" w:rsidP="00A67CAE">
      <w:pPr>
        <w:jc w:val="both"/>
        <w:rPr>
          <w:rFonts w:asciiTheme="majorHAnsi" w:hAnsiTheme="majorHAnsi"/>
          <w:lang w:eastAsia="en-US"/>
        </w:rPr>
      </w:pPr>
    </w:p>
    <w:p w14:paraId="681D0B87"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w:t>
      </w:r>
    </w:p>
    <w:p w14:paraId="3D50229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Datum:________________       Žig poslovnega subjekta:      Podpis fizične / odgovorne osebe:</w:t>
      </w:r>
    </w:p>
    <w:p w14:paraId="464AFD6D" w14:textId="77777777" w:rsidR="00A67CAE" w:rsidRPr="00BF0198" w:rsidRDefault="00A67CAE" w:rsidP="00A67CAE">
      <w:pPr>
        <w:jc w:val="both"/>
        <w:rPr>
          <w:rFonts w:asciiTheme="majorHAnsi" w:hAnsiTheme="majorHAnsi"/>
          <w:lang w:eastAsia="en-US"/>
        </w:rPr>
      </w:pPr>
    </w:p>
    <w:p w14:paraId="45E915E4" w14:textId="77777777" w:rsidR="00A67CAE" w:rsidRPr="00BF0198" w:rsidRDefault="00A67CAE" w:rsidP="00A67CAE">
      <w:pPr>
        <w:jc w:val="both"/>
        <w:rPr>
          <w:rFonts w:asciiTheme="majorHAnsi" w:hAnsiTheme="majorHAnsi"/>
          <w:lang w:eastAsia="en-US"/>
        </w:rPr>
      </w:pPr>
    </w:p>
    <w:p w14:paraId="19F996C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_______________________</w:t>
      </w:r>
    </w:p>
    <w:p w14:paraId="17195C88" w14:textId="77777777" w:rsidR="00A67CAE" w:rsidRPr="00BF0198" w:rsidRDefault="00A67CAE" w:rsidP="00A67CAE">
      <w:pPr>
        <w:jc w:val="both"/>
        <w:rPr>
          <w:rFonts w:asciiTheme="majorHAnsi" w:hAnsiTheme="majorHAnsi"/>
          <w:lang w:eastAsia="en-US"/>
        </w:rPr>
      </w:pPr>
    </w:p>
    <w:p w14:paraId="42FF8EE5" w14:textId="77777777" w:rsidR="00A67CAE" w:rsidRPr="00BF0198" w:rsidRDefault="00A67CAE" w:rsidP="00A67CAE">
      <w:pPr>
        <w:jc w:val="both"/>
        <w:rPr>
          <w:rFonts w:asciiTheme="majorHAnsi" w:hAnsiTheme="majorHAnsi"/>
          <w:lang w:eastAsia="en-US"/>
        </w:rPr>
      </w:pPr>
    </w:p>
    <w:p w14:paraId="6119B796" w14:textId="77777777" w:rsidR="00A67CAE" w:rsidRPr="00BF0198" w:rsidRDefault="00A67CAE" w:rsidP="00A67CAE">
      <w:pPr>
        <w:jc w:val="both"/>
        <w:rPr>
          <w:rFonts w:asciiTheme="majorHAnsi" w:hAnsiTheme="majorHAnsi"/>
          <w:sz w:val="24"/>
          <w:szCs w:val="24"/>
          <w:lang w:eastAsia="en-US"/>
        </w:rPr>
      </w:pPr>
    </w:p>
    <w:p w14:paraId="32A4F1E0" w14:textId="77777777" w:rsidR="00A67CAE" w:rsidRPr="00BF0198" w:rsidRDefault="00A67CAE" w:rsidP="00A67CAE">
      <w:pPr>
        <w:jc w:val="both"/>
        <w:rPr>
          <w:rFonts w:asciiTheme="majorHAnsi" w:hAnsiTheme="majorHAnsi"/>
          <w:sz w:val="24"/>
          <w:szCs w:val="24"/>
          <w:lang w:eastAsia="en-US"/>
        </w:rPr>
      </w:pPr>
    </w:p>
    <w:p w14:paraId="7CDFE5EE" w14:textId="77777777" w:rsidR="00A67CAE" w:rsidRPr="00BF0198" w:rsidRDefault="00A67CAE" w:rsidP="00A67CAE">
      <w:pPr>
        <w:jc w:val="both"/>
        <w:rPr>
          <w:rFonts w:asciiTheme="majorHAnsi" w:hAnsiTheme="majorHAnsi"/>
          <w:b/>
          <w:sz w:val="24"/>
          <w:szCs w:val="24"/>
          <w:u w:val="single"/>
          <w:lang w:eastAsia="en-US"/>
        </w:rPr>
      </w:pPr>
      <w:r w:rsidRPr="00BF0198">
        <w:rPr>
          <w:rFonts w:asciiTheme="majorHAnsi" w:hAnsiTheme="majorHAnsi"/>
          <w:b/>
          <w:sz w:val="24"/>
          <w:szCs w:val="24"/>
          <w:u w:val="single"/>
          <w:lang w:eastAsia="en-US"/>
        </w:rPr>
        <w:t>1. odstavek 35. člena ZIntPK:</w:t>
      </w:r>
    </w:p>
    <w:p w14:paraId="3484C735" w14:textId="77777777" w:rsidR="00A67CAE" w:rsidRPr="00BF0198" w:rsidRDefault="00A67CAE" w:rsidP="00A67CAE">
      <w:pPr>
        <w:rPr>
          <w:rFonts w:asciiTheme="majorHAnsi" w:hAnsiTheme="majorHAnsi" w:cs="Calibri"/>
          <w:i/>
          <w:sz w:val="24"/>
          <w:szCs w:val="24"/>
          <w:lang w:eastAsia="en-US"/>
        </w:rPr>
      </w:pPr>
      <w:r w:rsidRPr="00BF0198">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4DB1DE2" w14:textId="77777777" w:rsidR="00A67CAE" w:rsidRPr="00BF0198" w:rsidRDefault="00A67CAE" w:rsidP="00D2673C">
      <w:pPr>
        <w:numPr>
          <w:ilvl w:val="0"/>
          <w:numId w:val="60"/>
        </w:numPr>
        <w:rPr>
          <w:rFonts w:asciiTheme="majorHAnsi" w:hAnsiTheme="majorHAnsi" w:cs="Calibri"/>
          <w:i/>
          <w:sz w:val="24"/>
          <w:szCs w:val="24"/>
          <w:lang w:eastAsia="en-US"/>
        </w:rPr>
      </w:pPr>
      <w:r w:rsidRPr="00BF0198">
        <w:rPr>
          <w:rFonts w:asciiTheme="majorHAnsi" w:hAnsiTheme="majorHAnsi" w:cs="Calibri"/>
          <w:i/>
          <w:sz w:val="24"/>
          <w:szCs w:val="24"/>
          <w:lang w:eastAsia="en-US"/>
        </w:rPr>
        <w:t>udeležen kot poslovodja, član poslovodstva ali zakoniti zastopnik ali</w:t>
      </w:r>
    </w:p>
    <w:p w14:paraId="45165AF1" w14:textId="77777777" w:rsidR="00A67CAE" w:rsidRPr="00BF0198" w:rsidRDefault="00A67CAE" w:rsidP="00D2673C">
      <w:pPr>
        <w:numPr>
          <w:ilvl w:val="0"/>
          <w:numId w:val="60"/>
        </w:numPr>
        <w:rPr>
          <w:rFonts w:asciiTheme="majorHAnsi" w:hAnsiTheme="majorHAnsi" w:cs="Calibri"/>
          <w:i/>
          <w:sz w:val="24"/>
          <w:szCs w:val="24"/>
          <w:lang w:eastAsia="en-US"/>
        </w:rPr>
      </w:pPr>
      <w:r w:rsidRPr="00BF0198">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05ABA25A" w14:textId="77777777" w:rsidR="00A967E9" w:rsidRPr="00BF0198" w:rsidRDefault="00A967E9" w:rsidP="00637B9C">
      <w:pPr>
        <w:rPr>
          <w:rFonts w:asciiTheme="majorHAnsi" w:hAnsiTheme="majorHAnsi" w:cs="Arial"/>
          <w:b/>
          <w:bCs/>
          <w:i/>
          <w:iCs/>
          <w:u w:val="single"/>
        </w:rPr>
      </w:pPr>
    </w:p>
    <w:p w14:paraId="4A54A044" w14:textId="77777777" w:rsidR="00163F96" w:rsidRDefault="00163F96">
      <w:r>
        <w:rPr>
          <w:b/>
          <w:bCs/>
          <w:i/>
          <w:iCs/>
        </w:rPr>
        <w:br w:type="page"/>
      </w:r>
    </w:p>
    <w:p w14:paraId="247FFF29" w14:textId="71119381" w:rsidR="00F31EAF" w:rsidRPr="00BF0198" w:rsidRDefault="00F31EAF" w:rsidP="00D2673C">
      <w:pPr>
        <w:pStyle w:val="javnanaroilapodnaslov"/>
        <w:framePr w:wrap="notBeside"/>
        <w:numPr>
          <w:ilvl w:val="1"/>
          <w:numId w:val="39"/>
        </w:numPr>
        <w:rPr>
          <w:rFonts w:asciiTheme="majorHAnsi" w:hAnsiTheme="majorHAnsi"/>
        </w:rPr>
      </w:pPr>
      <w:bookmarkStart w:id="23" w:name="_Toc139608905"/>
      <w:r w:rsidRPr="00BF0198">
        <w:rPr>
          <w:rFonts w:asciiTheme="majorHAnsi" w:hAnsiTheme="majorHAnsi"/>
        </w:rPr>
        <w:lastRenderedPageBreak/>
        <w:t>Izjava o udeležbi</w:t>
      </w:r>
      <w:r w:rsidR="00F9625C" w:rsidRPr="00BF0198">
        <w:rPr>
          <w:rFonts w:asciiTheme="majorHAnsi" w:hAnsiTheme="majorHAnsi"/>
        </w:rPr>
        <w:t xml:space="preserve"> fizičnih in pravnih</w:t>
      </w:r>
      <w:r w:rsidRPr="00BF0198">
        <w:rPr>
          <w:rFonts w:asciiTheme="majorHAnsi" w:hAnsiTheme="majorHAnsi"/>
        </w:rPr>
        <w:t xml:space="preserve"> oseb</w:t>
      </w:r>
      <w:r w:rsidR="00F9625C" w:rsidRPr="00BF0198">
        <w:rPr>
          <w:rFonts w:asciiTheme="majorHAnsi" w:hAnsiTheme="majorHAnsi"/>
        </w:rPr>
        <w:t xml:space="preserve"> ter o povezanih družbah</w:t>
      </w:r>
      <w:bookmarkEnd w:id="23"/>
    </w:p>
    <w:p w14:paraId="5D6C7EAA" w14:textId="77777777" w:rsidR="00F1222C" w:rsidRPr="00BF0198" w:rsidRDefault="00F1222C" w:rsidP="00637B9C">
      <w:pPr>
        <w:rPr>
          <w:rFonts w:asciiTheme="majorHAnsi" w:hAnsiTheme="majorHAnsi" w:cs="Arial"/>
        </w:rPr>
      </w:pPr>
    </w:p>
    <w:p w14:paraId="2644377F" w14:textId="77777777" w:rsidR="00B40D61" w:rsidRPr="00BF0198" w:rsidRDefault="00B40D61" w:rsidP="00637B9C">
      <w:pPr>
        <w:tabs>
          <w:tab w:val="left" w:pos="4020"/>
        </w:tabs>
        <w:jc w:val="center"/>
        <w:rPr>
          <w:rFonts w:asciiTheme="majorHAnsi" w:eastAsia="Times New Roman" w:hAnsiTheme="majorHAnsi" w:cs="Arial"/>
        </w:rPr>
      </w:pPr>
      <w:bookmarkStart w:id="24" w:name="_Toc395008195"/>
      <w:bookmarkStart w:id="25" w:name="_Toc401742236"/>
      <w:bookmarkStart w:id="26" w:name="_Toc401742368"/>
      <w:r w:rsidRPr="00BF0198">
        <w:rPr>
          <w:rFonts w:asciiTheme="majorHAnsi" w:hAnsiTheme="majorHAnsi" w:cs="Arial"/>
          <w:b/>
        </w:rPr>
        <w:t>IZJAVA</w:t>
      </w:r>
    </w:p>
    <w:p w14:paraId="2211C0A8" w14:textId="77777777" w:rsidR="00B40D61" w:rsidRPr="00BF0198" w:rsidRDefault="00B40D61" w:rsidP="00637B9C">
      <w:pPr>
        <w:jc w:val="center"/>
        <w:rPr>
          <w:rFonts w:asciiTheme="majorHAnsi" w:eastAsia="Times New Roman" w:hAnsiTheme="majorHAnsi" w:cs="Arial"/>
        </w:rPr>
      </w:pPr>
      <w:r w:rsidRPr="00BF0198">
        <w:rPr>
          <w:rFonts w:asciiTheme="majorHAnsi" w:hAnsiTheme="majorHAnsi" w:cs="Arial"/>
          <w:b/>
        </w:rPr>
        <w:t>po 14. členu ZIntPK</w:t>
      </w:r>
    </w:p>
    <w:p w14:paraId="1E18A561" w14:textId="77777777" w:rsidR="00B40D61" w:rsidRPr="00BF0198" w:rsidRDefault="00B40D61" w:rsidP="00637B9C">
      <w:pPr>
        <w:jc w:val="both"/>
        <w:rPr>
          <w:rFonts w:asciiTheme="majorHAnsi" w:eastAsia="Times New Roman" w:hAnsiTheme="majorHAnsi" w:cs="Arial"/>
        </w:rPr>
      </w:pPr>
    </w:p>
    <w:p w14:paraId="328D447E" w14:textId="2CE033A1"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 xml:space="preserve">V skladu s šestim odstavkom 14. člena Zakona o integriteti in  preprečevanju korupcije </w:t>
      </w:r>
      <w:r w:rsidR="00064F15" w:rsidRPr="00064F15">
        <w:rPr>
          <w:rFonts w:asciiTheme="majorHAnsi" w:eastAsia="Times New Roman" w:hAnsiTheme="majorHAnsi" w:cs="Arial"/>
        </w:rPr>
        <w:t>(Uradni list RS, št. 69/11 – uradno prečiščeno besedilo, 158/20, 3/22 – ZDeb in 16/23 – ZZPri</w:t>
      </w:r>
      <w:r w:rsidRPr="00BF0198">
        <w:rPr>
          <w:rFonts w:asciiTheme="majorHAnsi" w:eastAsia="Times New Roman" w:hAnsiTheme="majorHAnsi" w:cs="Arial"/>
        </w:rPr>
        <w:t xml:space="preserve">, v nadaljevanju ZIntPK), je organ ali organizacija javnega sektorja, ki je zavezana postopke javnega naročanja voditi skladno s predpisi, ki urejajo javno naročanje, je pred sklenitvijo pogodbe v vrednosti nad 10.000 eurov brez DDV od ponudnika </w:t>
      </w:r>
      <w:r w:rsidRPr="00BF0198">
        <w:rPr>
          <w:rFonts w:asciiTheme="majorHAnsi" w:eastAsia="Times New Roman" w:hAnsiTheme="majorHAnsi" w:cs="Arial"/>
          <w:b/>
        </w:rPr>
        <w:t>zaradi zagotovitve transparentnosti posla</w:t>
      </w:r>
      <w:r w:rsidRPr="00BF0198">
        <w:rPr>
          <w:rFonts w:asciiTheme="majorHAnsi" w:eastAsia="Times New Roman" w:hAnsiTheme="majorHAnsi" w:cs="Arial"/>
        </w:rPr>
        <w:t xml:space="preserve"> in </w:t>
      </w:r>
      <w:r w:rsidRPr="00BF0198">
        <w:rPr>
          <w:rFonts w:asciiTheme="majorHAnsi" w:eastAsia="Times New Roman" w:hAnsiTheme="majorHAnsi" w:cs="Arial"/>
          <w:b/>
        </w:rPr>
        <w:t>preprečitve korupcijskih tveganj</w:t>
      </w:r>
      <w:r w:rsidRPr="00BF0198">
        <w:rPr>
          <w:rFonts w:asciiTheme="majorHAnsi" w:eastAsia="Times New Roman" w:hAnsiTheme="majorHAnsi" w:cs="Arial"/>
        </w:rPr>
        <w:t xml:space="preserve"> dolžna pridobiti izjavo oziroma podatke:</w:t>
      </w:r>
    </w:p>
    <w:p w14:paraId="70896FD6" w14:textId="77777777" w:rsidR="00B40D61" w:rsidRPr="00BF0198" w:rsidRDefault="00B40D61"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 xml:space="preserve">o udeležbi fizičnih in pravnih oseb v lastništvu ponudnika, vključno z udeležbo tihih družbenikov, </w:t>
      </w:r>
    </w:p>
    <w:p w14:paraId="63944B51" w14:textId="77777777" w:rsidR="00B40D61" w:rsidRPr="00BF0198" w:rsidRDefault="00B40D61"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 xml:space="preserve">ter o gospodarskih subjektih, za katere se glede na določbe zakona, ki ureja gospodarske družbe, šteje, da so povezane družbe s ponudnikom. </w:t>
      </w:r>
    </w:p>
    <w:p w14:paraId="4B1A55E4" w14:textId="77777777" w:rsidR="00B40D61" w:rsidRPr="00BF0198" w:rsidRDefault="00B40D61" w:rsidP="00637B9C">
      <w:pPr>
        <w:jc w:val="both"/>
        <w:rPr>
          <w:rFonts w:asciiTheme="majorHAnsi" w:eastAsia="Times New Roman" w:hAnsiTheme="majorHAnsi" w:cs="Arial"/>
        </w:rPr>
      </w:pPr>
    </w:p>
    <w:p w14:paraId="4C5DE22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48B988DF" w14:textId="77777777" w:rsidR="00B40D61" w:rsidRPr="00BF0198" w:rsidRDefault="00B40D61" w:rsidP="00637B9C">
      <w:pPr>
        <w:jc w:val="both"/>
        <w:rPr>
          <w:rFonts w:asciiTheme="majorHAnsi" w:eastAsia="Times New Roman" w:hAnsiTheme="majorHAnsi" w:cs="Arial"/>
        </w:rPr>
      </w:pPr>
    </w:p>
    <w:p w14:paraId="10C4AE47" w14:textId="4297B72F"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Izbrani izvajalec javnega naročila »</w:t>
      </w:r>
      <w:sdt>
        <w:sdtPr>
          <w:rPr>
            <w:rFonts w:ascii="Calibri Light" w:hAnsi="Calibri Light" w:cs="Arial"/>
            <w:b/>
            <w:szCs w:val="24"/>
          </w:rPr>
          <w:id w:val="-1650969472"/>
          <w:placeholder>
            <w:docPart w:val="68C40D4F8EE84DCF9AA774276716CFE7"/>
          </w:placeholder>
          <w:text/>
        </w:sdtPr>
        <w:sdtEndPr/>
        <w:sdtContent>
          <w:r w:rsidR="002E1A43" w:rsidRPr="002E1A43">
            <w:rPr>
              <w:rFonts w:ascii="Calibri Light" w:hAnsi="Calibri Light" w:cs="Arial"/>
              <w:b/>
              <w:szCs w:val="24"/>
            </w:rPr>
            <w:t>Novogradnja doma starejših občanov Kresnice–Oprema_pohištvo</w:t>
          </w:r>
        </w:sdtContent>
      </w:sdt>
      <w:r w:rsidRPr="00BF0198">
        <w:rPr>
          <w:rFonts w:asciiTheme="majorHAnsi" w:eastAsia="Times New Roman" w:hAnsiTheme="majorHAnsi" w:cs="Arial"/>
          <w:b/>
        </w:rPr>
        <w:t>«</w:t>
      </w:r>
    </w:p>
    <w:p w14:paraId="645E9668" w14:textId="77777777" w:rsidR="00B40D61" w:rsidRPr="00BF0198" w:rsidRDefault="00B40D61" w:rsidP="00637B9C">
      <w:pPr>
        <w:jc w:val="both"/>
        <w:rPr>
          <w:rFonts w:asciiTheme="majorHAnsi" w:eastAsia="Times New Roman" w:hAnsiTheme="majorHAnsi" w:cs="Arial"/>
          <w:b/>
        </w:rPr>
      </w:pPr>
    </w:p>
    <w:p w14:paraId="1BBD11F7"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 (pravna oseba, podjetnik, društvo, zavod ali drug pravni subjekt, ki nastopa v postopku javnega naročanja):</w:t>
      </w:r>
    </w:p>
    <w:p w14:paraId="3F66DFB6" w14:textId="77777777" w:rsidR="00B40D61" w:rsidRPr="00BF0198" w:rsidRDefault="00B40D61" w:rsidP="00637B9C">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BF0198" w14:paraId="384277AF" w14:textId="77777777" w:rsidTr="0079309A">
        <w:tc>
          <w:tcPr>
            <w:tcW w:w="2047" w:type="dxa"/>
            <w:shd w:val="clear" w:color="auto" w:fill="auto"/>
          </w:tcPr>
          <w:p w14:paraId="68A11EAF" w14:textId="77777777" w:rsidR="00B40D61" w:rsidRPr="00BF0198" w:rsidRDefault="00B40D61" w:rsidP="00637B9C">
            <w:pPr>
              <w:jc w:val="both"/>
              <w:rPr>
                <w:rFonts w:asciiTheme="majorHAnsi" w:eastAsia="Times New Roman" w:hAnsiTheme="majorHAnsi" w:cs="Arial"/>
              </w:rPr>
            </w:pPr>
          </w:p>
          <w:p w14:paraId="08230A0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Firma/Ime:</w:t>
            </w:r>
          </w:p>
        </w:tc>
        <w:tc>
          <w:tcPr>
            <w:tcW w:w="6988" w:type="dxa"/>
            <w:tcBorders>
              <w:bottom w:val="single" w:sz="4" w:space="0" w:color="auto"/>
            </w:tcBorders>
            <w:shd w:val="clear" w:color="auto" w:fill="auto"/>
          </w:tcPr>
          <w:p w14:paraId="43454C78" w14:textId="77777777" w:rsidR="00B40D61" w:rsidRPr="00BF0198" w:rsidRDefault="00B40D61" w:rsidP="00637B9C">
            <w:pPr>
              <w:jc w:val="both"/>
              <w:rPr>
                <w:rFonts w:asciiTheme="majorHAnsi" w:eastAsia="Times New Roman" w:hAnsiTheme="majorHAnsi" w:cs="Arial"/>
              </w:rPr>
            </w:pPr>
          </w:p>
          <w:p w14:paraId="549376D4" w14:textId="77777777" w:rsidR="00B40D61" w:rsidRPr="00BF0198" w:rsidRDefault="00B40D61" w:rsidP="00637B9C">
            <w:pPr>
              <w:rPr>
                <w:rFonts w:asciiTheme="majorHAnsi" w:eastAsia="Times New Roman" w:hAnsiTheme="majorHAnsi" w:cs="Arial"/>
              </w:rPr>
            </w:pPr>
          </w:p>
        </w:tc>
      </w:tr>
      <w:tr w:rsidR="00B40D61" w:rsidRPr="00BF0198" w14:paraId="3AE45735" w14:textId="77777777" w:rsidTr="0079309A">
        <w:tc>
          <w:tcPr>
            <w:tcW w:w="2047" w:type="dxa"/>
            <w:shd w:val="clear" w:color="auto" w:fill="auto"/>
          </w:tcPr>
          <w:p w14:paraId="68F65827" w14:textId="77777777" w:rsidR="00B40D61" w:rsidRPr="00BF0198" w:rsidRDefault="00B40D61" w:rsidP="00637B9C">
            <w:pPr>
              <w:jc w:val="both"/>
              <w:rPr>
                <w:rFonts w:asciiTheme="majorHAnsi" w:eastAsia="Times New Roman" w:hAnsiTheme="majorHAnsi" w:cs="Arial"/>
              </w:rPr>
            </w:pPr>
          </w:p>
          <w:p w14:paraId="4DA0B95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29F425E3" w14:textId="77777777" w:rsidR="00B40D61" w:rsidRPr="00BF0198" w:rsidRDefault="00B40D61" w:rsidP="00637B9C">
            <w:pPr>
              <w:jc w:val="both"/>
              <w:rPr>
                <w:rFonts w:asciiTheme="majorHAnsi" w:eastAsia="Times New Roman" w:hAnsiTheme="majorHAnsi" w:cs="Arial"/>
              </w:rPr>
            </w:pPr>
          </w:p>
          <w:p w14:paraId="165E4E08" w14:textId="77777777" w:rsidR="00B40D61" w:rsidRPr="00BF0198" w:rsidRDefault="00B40D61" w:rsidP="00637B9C">
            <w:pPr>
              <w:rPr>
                <w:rFonts w:asciiTheme="majorHAnsi" w:eastAsia="Times New Roman" w:hAnsiTheme="majorHAnsi" w:cs="Arial"/>
              </w:rPr>
            </w:pPr>
          </w:p>
        </w:tc>
      </w:tr>
      <w:tr w:rsidR="00B40D61" w:rsidRPr="00BF0198" w14:paraId="2A9D643D" w14:textId="77777777" w:rsidTr="0079309A">
        <w:tc>
          <w:tcPr>
            <w:tcW w:w="2047" w:type="dxa"/>
            <w:shd w:val="clear" w:color="auto" w:fill="auto"/>
          </w:tcPr>
          <w:p w14:paraId="64F25EF9" w14:textId="77777777" w:rsidR="00B40D61" w:rsidRPr="00BF0198" w:rsidRDefault="00B40D61" w:rsidP="00637B9C">
            <w:pPr>
              <w:jc w:val="both"/>
              <w:rPr>
                <w:rFonts w:asciiTheme="majorHAnsi" w:eastAsia="Times New Roman" w:hAnsiTheme="majorHAnsi" w:cs="Arial"/>
              </w:rPr>
            </w:pPr>
          </w:p>
          <w:p w14:paraId="413264A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454D221B" w14:textId="77777777" w:rsidR="00B40D61" w:rsidRPr="00BF0198" w:rsidRDefault="00B40D61" w:rsidP="00637B9C">
            <w:pPr>
              <w:rPr>
                <w:rFonts w:asciiTheme="majorHAnsi" w:eastAsia="Times New Roman" w:hAnsiTheme="majorHAnsi" w:cs="Arial"/>
              </w:rPr>
            </w:pPr>
          </w:p>
          <w:p w14:paraId="3B2236CF" w14:textId="77777777" w:rsidR="00B40D61" w:rsidRPr="00BF0198" w:rsidRDefault="00B40D61" w:rsidP="00637B9C">
            <w:pPr>
              <w:rPr>
                <w:rFonts w:asciiTheme="majorHAnsi" w:eastAsia="Times New Roman" w:hAnsiTheme="majorHAnsi" w:cs="Arial"/>
              </w:rPr>
            </w:pPr>
          </w:p>
        </w:tc>
      </w:tr>
      <w:tr w:rsidR="00B40D61" w:rsidRPr="00BF0198" w14:paraId="401F40F5" w14:textId="77777777" w:rsidTr="0079309A">
        <w:tc>
          <w:tcPr>
            <w:tcW w:w="2047" w:type="dxa"/>
            <w:shd w:val="clear" w:color="auto" w:fill="auto"/>
          </w:tcPr>
          <w:p w14:paraId="731B451C" w14:textId="77777777" w:rsidR="00B40D61" w:rsidRPr="00BF0198" w:rsidRDefault="00B40D61" w:rsidP="00637B9C">
            <w:pPr>
              <w:jc w:val="both"/>
              <w:rPr>
                <w:rFonts w:asciiTheme="majorHAnsi" w:eastAsia="Times New Roman" w:hAnsiTheme="majorHAnsi" w:cs="Arial"/>
              </w:rPr>
            </w:pPr>
          </w:p>
          <w:p w14:paraId="783731EA"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7882C9D4" w14:textId="77777777" w:rsidR="00B40D61" w:rsidRPr="00BF0198" w:rsidRDefault="00B40D61" w:rsidP="00637B9C">
            <w:pPr>
              <w:jc w:val="both"/>
              <w:rPr>
                <w:rFonts w:asciiTheme="majorHAnsi" w:eastAsia="Times New Roman" w:hAnsiTheme="majorHAnsi" w:cs="Arial"/>
              </w:rPr>
            </w:pPr>
          </w:p>
          <w:p w14:paraId="4C85B28A" w14:textId="77777777" w:rsidR="00B40D61" w:rsidRPr="00BF0198" w:rsidRDefault="00B40D61" w:rsidP="00637B9C">
            <w:pPr>
              <w:rPr>
                <w:rFonts w:asciiTheme="majorHAnsi" w:eastAsia="Times New Roman" w:hAnsiTheme="majorHAnsi" w:cs="Arial"/>
              </w:rPr>
            </w:pPr>
          </w:p>
        </w:tc>
      </w:tr>
      <w:tr w:rsidR="00B40D61" w:rsidRPr="00BF0198" w14:paraId="65AD6604" w14:textId="77777777" w:rsidTr="0079309A">
        <w:tc>
          <w:tcPr>
            <w:tcW w:w="2047" w:type="dxa"/>
            <w:shd w:val="clear" w:color="auto" w:fill="auto"/>
          </w:tcPr>
          <w:p w14:paraId="0A0BD544" w14:textId="77777777" w:rsidR="00B40D61" w:rsidRPr="00BF0198" w:rsidRDefault="00B40D61" w:rsidP="00637B9C">
            <w:pPr>
              <w:jc w:val="both"/>
              <w:rPr>
                <w:rFonts w:asciiTheme="majorHAnsi" w:eastAsia="Times New Roman" w:hAnsiTheme="majorHAnsi" w:cs="Arial"/>
              </w:rPr>
            </w:pPr>
          </w:p>
        </w:tc>
        <w:tc>
          <w:tcPr>
            <w:tcW w:w="6988" w:type="dxa"/>
            <w:tcBorders>
              <w:top w:val="single" w:sz="4" w:space="0" w:color="auto"/>
            </w:tcBorders>
            <w:shd w:val="clear" w:color="auto" w:fill="auto"/>
          </w:tcPr>
          <w:p w14:paraId="03015884" w14:textId="77777777" w:rsidR="00B40D61" w:rsidRPr="00BF0198" w:rsidRDefault="00B40D61" w:rsidP="00637B9C">
            <w:pPr>
              <w:jc w:val="both"/>
              <w:rPr>
                <w:rFonts w:asciiTheme="majorHAnsi" w:eastAsia="Times New Roman" w:hAnsiTheme="majorHAnsi" w:cs="Arial"/>
              </w:rPr>
            </w:pPr>
          </w:p>
        </w:tc>
      </w:tr>
    </w:tbl>
    <w:p w14:paraId="482F8BC9" w14:textId="77777777" w:rsidR="00B40D61" w:rsidRPr="00BF0198" w:rsidRDefault="00B40D61" w:rsidP="00637B9C">
      <w:pPr>
        <w:jc w:val="both"/>
        <w:rPr>
          <w:rFonts w:asciiTheme="majorHAnsi" w:hAnsiTheme="majorHAnsi" w:cs="Arial"/>
          <w:snapToGrid w:val="0"/>
          <w:lang w:eastAsia="en-US"/>
        </w:rPr>
      </w:pPr>
      <w:r w:rsidRPr="00BF0198">
        <w:rPr>
          <w:rFonts w:asciiTheme="majorHAnsi" w:eastAsia="Times New Roman" w:hAnsiTheme="majorHAnsi" w:cs="Arial"/>
          <w:b/>
        </w:rPr>
        <w:t xml:space="preserve">Ponudnik je nosilec tihe družbe (ustrezno označiti):   </w:t>
      </w: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rPr>
            <w:t>☐</w:t>
          </w:r>
        </w:sdtContent>
      </w:sdt>
      <w:r w:rsidRPr="00BF0198">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rPr>
            <w:t>☐</w:t>
          </w:r>
        </w:sdtContent>
      </w:sdt>
      <w:r w:rsidRPr="00BF0198">
        <w:rPr>
          <w:rFonts w:asciiTheme="majorHAnsi" w:eastAsia="Times New Roman" w:hAnsiTheme="majorHAnsi" w:cs="Arial"/>
        </w:rPr>
        <w:t xml:space="preserve"> </w:t>
      </w:r>
    </w:p>
    <w:p w14:paraId="631270D0" w14:textId="77777777" w:rsidR="00B40D61" w:rsidRPr="00BF0198" w:rsidRDefault="00B40D61" w:rsidP="00637B9C">
      <w:pPr>
        <w:tabs>
          <w:tab w:val="num" w:pos="360"/>
        </w:tabs>
        <w:rPr>
          <w:rFonts w:asciiTheme="majorHAnsi" w:hAnsiTheme="majorHAnsi" w:cs="Arial"/>
          <w:lang w:eastAsia="en-US"/>
        </w:rPr>
      </w:pPr>
      <w:r w:rsidRPr="00BF0198">
        <w:rPr>
          <w:rFonts w:asciiTheme="majorHAnsi" w:eastAsia="Times New Roman" w:hAnsiTheme="majorHAnsi" w:cs="Arial"/>
          <w:b/>
        </w:rPr>
        <w:t xml:space="preserve"> </w:t>
      </w:r>
    </w:p>
    <w:p w14:paraId="557ED0C0"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IZJAVLJAMO, DA SO V NAŠEM LASTNIŠTVU UDELEŽENE SLEDEČE FIZIČNE IN PRAVNE OSEBE: </w:t>
      </w:r>
    </w:p>
    <w:p w14:paraId="7D1B32E2" w14:textId="77777777" w:rsidR="00B40D61" w:rsidRPr="00BF0198" w:rsidRDefault="00B40D61" w:rsidP="00637B9C">
      <w:pPr>
        <w:jc w:val="both"/>
        <w:rPr>
          <w:rFonts w:asciiTheme="majorHAnsi" w:eastAsia="Times New Roman" w:hAnsiTheme="majorHAnsi" w:cs="Arial"/>
          <w:b/>
        </w:rPr>
      </w:pPr>
    </w:p>
    <w:p w14:paraId="177BFFD7" w14:textId="77777777" w:rsidR="00B40D61" w:rsidRPr="00BF0198" w:rsidRDefault="00B40D61" w:rsidP="00637B9C">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BF0198" w14:paraId="43D701F7" w14:textId="77777777" w:rsidTr="0079309A">
        <w:trPr>
          <w:trHeight w:val="1173"/>
        </w:trPr>
        <w:tc>
          <w:tcPr>
            <w:tcW w:w="383" w:type="dxa"/>
            <w:shd w:val="clear" w:color="auto" w:fill="auto"/>
          </w:tcPr>
          <w:p w14:paraId="0B1298C6" w14:textId="77777777" w:rsidR="00B40D61" w:rsidRPr="00BF0198" w:rsidRDefault="00B40D61" w:rsidP="00637B9C">
            <w:pPr>
              <w:jc w:val="both"/>
              <w:rPr>
                <w:rFonts w:asciiTheme="majorHAnsi" w:eastAsia="Times New Roman" w:hAnsiTheme="majorHAnsi" w:cs="Arial"/>
                <w:b/>
              </w:rPr>
            </w:pPr>
          </w:p>
        </w:tc>
        <w:tc>
          <w:tcPr>
            <w:tcW w:w="2765" w:type="dxa"/>
            <w:shd w:val="clear" w:color="auto" w:fill="auto"/>
          </w:tcPr>
          <w:p w14:paraId="637BAA3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Firma, matična in davčna št. pravne osebe</w:t>
            </w:r>
          </w:p>
          <w:p w14:paraId="1A3DC1FF"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4E48081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ime in priimek fizične osebe</w:t>
            </w:r>
          </w:p>
        </w:tc>
        <w:tc>
          <w:tcPr>
            <w:tcW w:w="3350" w:type="dxa"/>
            <w:shd w:val="clear" w:color="auto" w:fill="auto"/>
          </w:tcPr>
          <w:p w14:paraId="3C6B1387"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Sedež pravne osebe</w:t>
            </w:r>
          </w:p>
          <w:p w14:paraId="72D8EC38" w14:textId="77777777" w:rsidR="00B40D61" w:rsidRPr="00BF0198" w:rsidRDefault="00B40D61" w:rsidP="00637B9C">
            <w:pPr>
              <w:jc w:val="center"/>
              <w:rPr>
                <w:rFonts w:asciiTheme="majorHAnsi" w:eastAsia="Times New Roman" w:hAnsiTheme="majorHAnsi" w:cs="Arial"/>
                <w:b/>
              </w:rPr>
            </w:pPr>
          </w:p>
          <w:p w14:paraId="06EB19C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0449B840" w14:textId="77777777" w:rsidR="00B40D61" w:rsidRPr="00BF0198" w:rsidRDefault="00B40D61" w:rsidP="00637B9C">
            <w:pPr>
              <w:jc w:val="center"/>
              <w:rPr>
                <w:rFonts w:asciiTheme="majorHAnsi" w:eastAsia="Times New Roman" w:hAnsiTheme="majorHAnsi" w:cs="Arial"/>
              </w:rPr>
            </w:pPr>
          </w:p>
          <w:p w14:paraId="1B2E1C82"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prebivališče fizične osebe</w:t>
            </w:r>
          </w:p>
        </w:tc>
        <w:tc>
          <w:tcPr>
            <w:tcW w:w="1866" w:type="dxa"/>
            <w:shd w:val="clear" w:color="auto" w:fill="auto"/>
          </w:tcPr>
          <w:p w14:paraId="530875FA"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Lastniški delež v %</w:t>
            </w:r>
          </w:p>
          <w:p w14:paraId="06A2CDF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2EC53868"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delež ustanoviteljskih pravic v %</w:t>
            </w:r>
          </w:p>
        </w:tc>
        <w:tc>
          <w:tcPr>
            <w:tcW w:w="1966" w:type="dxa"/>
            <w:shd w:val="clear" w:color="auto" w:fill="auto"/>
          </w:tcPr>
          <w:p w14:paraId="5F11AAEC" w14:textId="77777777" w:rsidR="00B40D61" w:rsidRPr="00BF0198" w:rsidRDefault="00B40D61" w:rsidP="00637B9C">
            <w:pPr>
              <w:rPr>
                <w:rFonts w:asciiTheme="majorHAnsi" w:eastAsia="Times New Roman" w:hAnsiTheme="majorHAnsi" w:cs="Arial"/>
                <w:b/>
              </w:rPr>
            </w:pPr>
            <w:r w:rsidRPr="00BF0198">
              <w:rPr>
                <w:rFonts w:asciiTheme="majorHAnsi" w:eastAsia="Times New Roman" w:hAnsiTheme="majorHAnsi" w:cs="Arial"/>
                <w:b/>
              </w:rPr>
              <w:t>Tihi družbenik</w:t>
            </w:r>
            <w:r w:rsidRPr="00BF0198">
              <w:rPr>
                <w:rFonts w:asciiTheme="majorHAnsi" w:eastAsia="Times New Roman" w:hAnsiTheme="majorHAnsi" w:cs="Arial"/>
                <w:vertAlign w:val="superscript"/>
              </w:rPr>
              <w:footnoteReference w:id="3"/>
            </w:r>
            <w:r w:rsidRPr="00BF0198">
              <w:rPr>
                <w:rFonts w:asciiTheme="majorHAnsi" w:eastAsia="Times New Roman" w:hAnsiTheme="majorHAnsi" w:cs="Arial"/>
              </w:rPr>
              <w:t xml:space="preserve"> </w:t>
            </w:r>
            <w:r w:rsidRPr="00BF0198">
              <w:rPr>
                <w:rFonts w:asciiTheme="majorHAnsi" w:eastAsia="Times New Roman" w:hAnsiTheme="majorHAnsi" w:cs="Arial"/>
                <w:b/>
              </w:rPr>
              <w:t xml:space="preserve"> </w:t>
            </w:r>
            <w:r w:rsidRPr="00BF0198">
              <w:rPr>
                <w:rFonts w:asciiTheme="majorHAnsi" w:eastAsia="Times New Roman" w:hAnsiTheme="majorHAnsi" w:cs="Arial"/>
              </w:rPr>
              <w:t>(ustrezno označiti) – če DA, potem navesti nosilca tihe družbe</w:t>
            </w:r>
          </w:p>
        </w:tc>
      </w:tr>
      <w:tr w:rsidR="00B40D61" w:rsidRPr="00BF0198" w14:paraId="6CF2AAD9" w14:textId="77777777" w:rsidTr="0079309A">
        <w:trPr>
          <w:trHeight w:val="1173"/>
        </w:trPr>
        <w:tc>
          <w:tcPr>
            <w:tcW w:w="383" w:type="dxa"/>
            <w:shd w:val="clear" w:color="auto" w:fill="auto"/>
          </w:tcPr>
          <w:p w14:paraId="2A733F97"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2765" w:type="dxa"/>
            <w:shd w:val="clear" w:color="auto" w:fill="auto"/>
          </w:tcPr>
          <w:p w14:paraId="225B5C0C"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5E70A2F"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B7E6E0A"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2C503B9E"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1D0BE8E7" w14:textId="77777777" w:rsidR="00B40D61" w:rsidRPr="00BF0198" w:rsidRDefault="00B40D61" w:rsidP="00637B9C">
            <w:pPr>
              <w:jc w:val="both"/>
              <w:rPr>
                <w:rFonts w:asciiTheme="majorHAnsi" w:eastAsia="Times New Roman" w:hAnsiTheme="majorHAnsi" w:cs="Arial"/>
                <w:b/>
              </w:rPr>
            </w:pPr>
          </w:p>
        </w:tc>
      </w:tr>
      <w:tr w:rsidR="00B40D61" w:rsidRPr="00BF0198" w14:paraId="205793AF" w14:textId="77777777" w:rsidTr="0079309A">
        <w:trPr>
          <w:trHeight w:val="1173"/>
        </w:trPr>
        <w:tc>
          <w:tcPr>
            <w:tcW w:w="383" w:type="dxa"/>
            <w:shd w:val="clear" w:color="auto" w:fill="auto"/>
          </w:tcPr>
          <w:p w14:paraId="34914B3B"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2.</w:t>
            </w:r>
          </w:p>
        </w:tc>
        <w:tc>
          <w:tcPr>
            <w:tcW w:w="2765" w:type="dxa"/>
            <w:shd w:val="clear" w:color="auto" w:fill="auto"/>
          </w:tcPr>
          <w:p w14:paraId="44FFEEC6"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97801B1"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7BE59C05"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29F58EA"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2622CE78" w14:textId="77777777" w:rsidR="00B40D61" w:rsidRPr="00BF0198" w:rsidRDefault="00B40D61" w:rsidP="00637B9C">
            <w:pPr>
              <w:jc w:val="both"/>
              <w:rPr>
                <w:rFonts w:asciiTheme="majorHAnsi" w:eastAsia="Times New Roman" w:hAnsiTheme="majorHAnsi" w:cs="Arial"/>
                <w:b/>
              </w:rPr>
            </w:pPr>
          </w:p>
        </w:tc>
      </w:tr>
      <w:tr w:rsidR="00B40D61" w:rsidRPr="00BF0198" w14:paraId="240286B1" w14:textId="77777777" w:rsidTr="0079309A">
        <w:trPr>
          <w:trHeight w:val="1173"/>
        </w:trPr>
        <w:tc>
          <w:tcPr>
            <w:tcW w:w="383" w:type="dxa"/>
            <w:shd w:val="clear" w:color="auto" w:fill="auto"/>
          </w:tcPr>
          <w:p w14:paraId="5AC95BF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2765" w:type="dxa"/>
            <w:shd w:val="clear" w:color="auto" w:fill="auto"/>
          </w:tcPr>
          <w:p w14:paraId="79DAFAAF"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0CFFC7D"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6163D6D"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E3F354C"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19EC6F04" w14:textId="77777777" w:rsidR="00B40D61" w:rsidRPr="00BF0198" w:rsidRDefault="00B40D61" w:rsidP="00637B9C">
            <w:pPr>
              <w:jc w:val="both"/>
              <w:rPr>
                <w:rFonts w:asciiTheme="majorHAnsi" w:eastAsia="Times New Roman" w:hAnsiTheme="majorHAnsi" w:cs="Arial"/>
                <w:b/>
              </w:rPr>
            </w:pPr>
          </w:p>
          <w:p w14:paraId="1E6BAE18" w14:textId="77777777" w:rsidR="00B40D61" w:rsidRPr="00BF0198" w:rsidRDefault="00B40D61" w:rsidP="00637B9C">
            <w:pPr>
              <w:jc w:val="both"/>
              <w:rPr>
                <w:rFonts w:asciiTheme="majorHAnsi" w:eastAsia="Times New Roman" w:hAnsiTheme="majorHAnsi" w:cs="Arial"/>
                <w:b/>
              </w:rPr>
            </w:pPr>
          </w:p>
        </w:tc>
      </w:tr>
      <w:tr w:rsidR="00B40D61" w:rsidRPr="00BF0198" w14:paraId="3BED01F1" w14:textId="77777777" w:rsidTr="0079309A">
        <w:trPr>
          <w:trHeight w:val="1173"/>
        </w:trPr>
        <w:tc>
          <w:tcPr>
            <w:tcW w:w="383" w:type="dxa"/>
            <w:shd w:val="clear" w:color="auto" w:fill="auto"/>
          </w:tcPr>
          <w:p w14:paraId="0FF6021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4.</w:t>
            </w:r>
          </w:p>
        </w:tc>
        <w:tc>
          <w:tcPr>
            <w:tcW w:w="2765" w:type="dxa"/>
            <w:shd w:val="clear" w:color="auto" w:fill="auto"/>
          </w:tcPr>
          <w:p w14:paraId="6BBA8192"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D09A2BE"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5B531A9"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33EE3C2"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BF0198">
                  <w:rPr>
                    <w:rFonts w:ascii="Segoe UI Symbol" w:eastAsia="Times New Roman" w:hAnsi="Segoe UI Symbol" w:cs="Segoe UI Symbol"/>
                    <w:snapToGrid w:val="0"/>
                    <w:lang w:eastAsia="en-US"/>
                  </w:rPr>
                  <w:t>☐</w:t>
                </w:r>
              </w:sdtContent>
            </w:sdt>
          </w:p>
          <w:p w14:paraId="0EB44845" w14:textId="77777777" w:rsidR="00B40D61" w:rsidRPr="00BF0198" w:rsidRDefault="00B40D61" w:rsidP="00637B9C">
            <w:pPr>
              <w:jc w:val="both"/>
              <w:rPr>
                <w:rFonts w:asciiTheme="majorHAnsi" w:eastAsia="Times New Roman" w:hAnsiTheme="majorHAnsi" w:cs="Arial"/>
                <w:b/>
              </w:rPr>
            </w:pPr>
          </w:p>
          <w:p w14:paraId="35453AC9" w14:textId="77777777" w:rsidR="00B40D61" w:rsidRPr="00BF0198" w:rsidRDefault="00B40D61" w:rsidP="00637B9C">
            <w:pPr>
              <w:jc w:val="both"/>
              <w:rPr>
                <w:rFonts w:asciiTheme="majorHAnsi" w:eastAsia="Times New Roman" w:hAnsiTheme="majorHAnsi" w:cs="Arial"/>
                <w:b/>
              </w:rPr>
            </w:pPr>
          </w:p>
        </w:tc>
      </w:tr>
    </w:tbl>
    <w:p w14:paraId="0E705AFD" w14:textId="77777777" w:rsidR="00B40D61" w:rsidRPr="00BF0198" w:rsidRDefault="00B40D61" w:rsidP="00637B9C">
      <w:pPr>
        <w:jc w:val="both"/>
        <w:rPr>
          <w:rFonts w:asciiTheme="majorHAnsi" w:eastAsia="Times New Roman" w:hAnsiTheme="majorHAnsi" w:cs="Arial"/>
          <w:i/>
        </w:rPr>
      </w:pPr>
    </w:p>
    <w:p w14:paraId="075F46A0"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i/>
        </w:rPr>
        <w:t>V kolikor je v lastništvu ponudnika udeleženih več fizičnih ali pravnih oseb, je potrebno izjavi priložiti seznam teh oseb, z vsemi zahtevanimi podatki.</w:t>
      </w:r>
    </w:p>
    <w:p w14:paraId="6D2509C4" w14:textId="77777777" w:rsidR="00B40D61" w:rsidRPr="00BF0198" w:rsidRDefault="00B40D61" w:rsidP="00637B9C">
      <w:pPr>
        <w:jc w:val="both"/>
        <w:rPr>
          <w:rFonts w:asciiTheme="majorHAnsi" w:eastAsia="Times New Roman" w:hAnsiTheme="majorHAnsi" w:cs="Arial"/>
        </w:rPr>
      </w:pPr>
    </w:p>
    <w:p w14:paraId="40F4936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b/>
        </w:rPr>
        <w:t>PODATKI O DRUŽBAH, za katere se po določbah zakona, ki ureja gospodarske družbe, šteje, da so povezane s ponudnikom</w:t>
      </w:r>
      <w:r w:rsidRPr="00BF0198">
        <w:rPr>
          <w:rFonts w:asciiTheme="majorHAnsi" w:eastAsia="Times New Roman" w:hAnsiTheme="majorHAnsi" w:cs="Arial"/>
          <w:vertAlign w:val="superscript"/>
        </w:rPr>
        <w:footnoteReference w:id="4"/>
      </w:r>
      <w:r w:rsidRPr="00BF0198">
        <w:rPr>
          <w:rFonts w:asciiTheme="majorHAnsi" w:eastAsia="Times New Roman" w:hAnsiTheme="majorHAnsi" w:cs="Arial"/>
        </w:rPr>
        <w:t xml:space="preserve"> </w:t>
      </w:r>
    </w:p>
    <w:p w14:paraId="01C778D0" w14:textId="77777777" w:rsidR="00B40D61" w:rsidRPr="00BF0198" w:rsidRDefault="00B40D61" w:rsidP="00637B9C">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BF0198" w14:paraId="2009ADD3" w14:textId="77777777" w:rsidTr="0079309A">
        <w:tc>
          <w:tcPr>
            <w:tcW w:w="425" w:type="dxa"/>
            <w:shd w:val="clear" w:color="auto" w:fill="auto"/>
          </w:tcPr>
          <w:p w14:paraId="5C728559" w14:textId="77777777" w:rsidR="00B40D61" w:rsidRPr="00BF0198" w:rsidRDefault="00B40D61" w:rsidP="00637B9C">
            <w:pPr>
              <w:jc w:val="both"/>
              <w:rPr>
                <w:rFonts w:asciiTheme="majorHAnsi" w:eastAsia="Times New Roman" w:hAnsiTheme="majorHAnsi" w:cs="Arial"/>
                <w:b/>
              </w:rPr>
            </w:pPr>
          </w:p>
        </w:tc>
        <w:tc>
          <w:tcPr>
            <w:tcW w:w="4962" w:type="dxa"/>
            <w:shd w:val="clear" w:color="auto" w:fill="auto"/>
          </w:tcPr>
          <w:p w14:paraId="3072939B"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Firma, sedež, matična in davčna številka pravne osebe</w:t>
            </w:r>
          </w:p>
        </w:tc>
        <w:tc>
          <w:tcPr>
            <w:tcW w:w="4820" w:type="dxa"/>
            <w:shd w:val="clear" w:color="auto" w:fill="auto"/>
          </w:tcPr>
          <w:p w14:paraId="36957DD9"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Razmerje v skladu s 527. členom ZGD-1</w:t>
            </w:r>
          </w:p>
        </w:tc>
      </w:tr>
      <w:tr w:rsidR="00B40D61" w:rsidRPr="00BF0198" w14:paraId="346447E4" w14:textId="77777777" w:rsidTr="0079309A">
        <w:trPr>
          <w:trHeight w:val="1073"/>
        </w:trPr>
        <w:tc>
          <w:tcPr>
            <w:tcW w:w="425" w:type="dxa"/>
            <w:shd w:val="clear" w:color="auto" w:fill="auto"/>
          </w:tcPr>
          <w:p w14:paraId="2E5E2FC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4962" w:type="dxa"/>
            <w:shd w:val="clear" w:color="auto" w:fill="auto"/>
          </w:tcPr>
          <w:p w14:paraId="6E5B9AA4"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B486C01" w14:textId="77777777" w:rsidR="00B40D61" w:rsidRPr="00BF0198" w:rsidRDefault="00B40D61" w:rsidP="00637B9C">
            <w:pPr>
              <w:jc w:val="both"/>
              <w:rPr>
                <w:rFonts w:asciiTheme="majorHAnsi" w:eastAsia="Times New Roman" w:hAnsiTheme="majorHAnsi" w:cs="Arial"/>
                <w:b/>
              </w:rPr>
            </w:pPr>
          </w:p>
        </w:tc>
      </w:tr>
      <w:tr w:rsidR="00B40D61" w:rsidRPr="00BF0198" w14:paraId="44E59EB7" w14:textId="77777777" w:rsidTr="0079309A">
        <w:trPr>
          <w:trHeight w:val="975"/>
        </w:trPr>
        <w:tc>
          <w:tcPr>
            <w:tcW w:w="425" w:type="dxa"/>
            <w:shd w:val="clear" w:color="auto" w:fill="auto"/>
          </w:tcPr>
          <w:p w14:paraId="0626D46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lastRenderedPageBreak/>
              <w:t>2.</w:t>
            </w:r>
          </w:p>
        </w:tc>
        <w:tc>
          <w:tcPr>
            <w:tcW w:w="4962" w:type="dxa"/>
            <w:shd w:val="clear" w:color="auto" w:fill="auto"/>
          </w:tcPr>
          <w:p w14:paraId="1AAEBCA6"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3C87E83F" w14:textId="77777777" w:rsidR="00B40D61" w:rsidRPr="00BF0198" w:rsidRDefault="00B40D61" w:rsidP="00637B9C">
            <w:pPr>
              <w:jc w:val="both"/>
              <w:rPr>
                <w:rFonts w:asciiTheme="majorHAnsi" w:eastAsia="Times New Roman" w:hAnsiTheme="majorHAnsi" w:cs="Arial"/>
                <w:b/>
              </w:rPr>
            </w:pPr>
          </w:p>
        </w:tc>
      </w:tr>
      <w:tr w:rsidR="00B40D61" w:rsidRPr="00BF0198" w14:paraId="06908998" w14:textId="77777777" w:rsidTr="0079309A">
        <w:trPr>
          <w:trHeight w:val="989"/>
        </w:trPr>
        <w:tc>
          <w:tcPr>
            <w:tcW w:w="425" w:type="dxa"/>
            <w:shd w:val="clear" w:color="auto" w:fill="auto"/>
          </w:tcPr>
          <w:p w14:paraId="3806A68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4962" w:type="dxa"/>
            <w:shd w:val="clear" w:color="auto" w:fill="auto"/>
          </w:tcPr>
          <w:p w14:paraId="7230416B"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04A89AD" w14:textId="77777777" w:rsidR="00B40D61" w:rsidRPr="00BF0198" w:rsidRDefault="00B40D61" w:rsidP="00637B9C">
            <w:pPr>
              <w:jc w:val="both"/>
              <w:rPr>
                <w:rFonts w:asciiTheme="majorHAnsi" w:eastAsia="Times New Roman" w:hAnsiTheme="majorHAnsi" w:cs="Arial"/>
                <w:b/>
              </w:rPr>
            </w:pPr>
          </w:p>
        </w:tc>
      </w:tr>
    </w:tbl>
    <w:p w14:paraId="71FB343A" w14:textId="77777777" w:rsidR="00B40D61" w:rsidRPr="00BF0198" w:rsidRDefault="00B40D61" w:rsidP="00637B9C">
      <w:pPr>
        <w:jc w:val="both"/>
        <w:rPr>
          <w:rFonts w:asciiTheme="majorHAnsi" w:eastAsia="Times New Roman" w:hAnsiTheme="majorHAnsi" w:cs="Arial"/>
          <w:i/>
        </w:rPr>
      </w:pPr>
      <w:r w:rsidRPr="00BF0198">
        <w:rPr>
          <w:rFonts w:asciiTheme="majorHAnsi" w:eastAsia="Times New Roman" w:hAnsiTheme="majorHAnsi" w:cs="Arial"/>
          <w:i/>
        </w:rPr>
        <w:t>V kolikor je s ponudnikom povezanih več pravnih oseb, je potrebno izjavi priložiti seznam teh oseb, z vsemi zahtevanimi podatki.</w:t>
      </w:r>
    </w:p>
    <w:p w14:paraId="4D0F951F" w14:textId="77777777" w:rsidR="00B40D61" w:rsidRPr="00BF0198" w:rsidRDefault="00B40D61" w:rsidP="00637B9C">
      <w:pPr>
        <w:jc w:val="both"/>
        <w:rPr>
          <w:rFonts w:asciiTheme="majorHAnsi" w:eastAsia="Times New Roman" w:hAnsiTheme="majorHAnsi" w:cs="Arial"/>
          <w:b/>
        </w:rPr>
      </w:pPr>
    </w:p>
    <w:p w14:paraId="69D8B06F"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Izjavljam, da sem kot fizične osebe – udeležence v lastništvu ponudnika navedel:</w:t>
      </w:r>
    </w:p>
    <w:p w14:paraId="38F57AED" w14:textId="77777777" w:rsidR="00B40D61" w:rsidRPr="00BF0198" w:rsidRDefault="00B40D61"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C799F74" w14:textId="77777777" w:rsidR="00B40D61" w:rsidRPr="00BF0198" w:rsidRDefault="00B40D61" w:rsidP="00D2673C">
      <w:pPr>
        <w:numPr>
          <w:ilvl w:val="0"/>
          <w:numId w:val="17"/>
        </w:numPr>
        <w:jc w:val="both"/>
        <w:rPr>
          <w:rFonts w:asciiTheme="majorHAnsi" w:eastAsia="Times New Roman" w:hAnsiTheme="majorHAnsi" w:cs="Arial"/>
        </w:rPr>
      </w:pPr>
      <w:r w:rsidRPr="00BF0198">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20E6F850" w14:textId="77777777" w:rsidR="00B40D61" w:rsidRPr="00BF0198" w:rsidRDefault="00B40D61" w:rsidP="00637B9C">
      <w:pPr>
        <w:jc w:val="both"/>
        <w:rPr>
          <w:rFonts w:asciiTheme="majorHAnsi" w:eastAsia="Times New Roman" w:hAnsiTheme="majorHAnsi" w:cs="Arial"/>
        </w:rPr>
      </w:pPr>
    </w:p>
    <w:p w14:paraId="57D0E05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3C3EAF" w14:textId="77777777" w:rsidR="00B40D61" w:rsidRPr="00BF0198" w:rsidRDefault="00B40D61" w:rsidP="00637B9C">
      <w:pPr>
        <w:jc w:val="both"/>
        <w:rPr>
          <w:rFonts w:asciiTheme="majorHAnsi" w:eastAsia="Times New Roman" w:hAnsiTheme="majorHAnsi" w:cs="Arial"/>
        </w:rPr>
      </w:pPr>
    </w:p>
    <w:p w14:paraId="393D6C7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47696C8" w14:textId="77777777" w:rsidR="00636868" w:rsidRPr="00BF0198" w:rsidRDefault="00636868" w:rsidP="00637B9C">
      <w:pPr>
        <w:jc w:val="both"/>
        <w:rPr>
          <w:rFonts w:asciiTheme="majorHAnsi" w:eastAsia="Times New Roman" w:hAnsiTheme="majorHAnsi" w:cs="Arial"/>
        </w:rPr>
      </w:pPr>
    </w:p>
    <w:p w14:paraId="54832BB4" w14:textId="77777777" w:rsidR="00CE06CC" w:rsidRPr="00BF0198" w:rsidRDefault="00B40D61" w:rsidP="00637B9C">
      <w:pPr>
        <w:rPr>
          <w:rFonts w:asciiTheme="majorHAnsi" w:hAnsiTheme="majorHAnsi" w:cs="Arial"/>
        </w:rPr>
      </w:pPr>
      <w:r w:rsidRPr="00BF0198">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BF0198" w14:paraId="6DFF2F73" w14:textId="77777777" w:rsidTr="00537A08">
        <w:trPr>
          <w:trHeight w:val="737"/>
        </w:trPr>
        <w:tc>
          <w:tcPr>
            <w:tcW w:w="2162" w:type="dxa"/>
          </w:tcPr>
          <w:p w14:paraId="4730894F" w14:textId="77777777" w:rsidR="00CE06CC" w:rsidRPr="00BF0198" w:rsidRDefault="00CE06CC" w:rsidP="00637B9C">
            <w:pPr>
              <w:rPr>
                <w:rFonts w:asciiTheme="majorHAnsi" w:hAnsiTheme="majorHAnsi" w:cs="Arial"/>
              </w:rPr>
            </w:pPr>
            <w:r w:rsidRPr="00BF0198">
              <w:rPr>
                <w:rFonts w:asciiTheme="majorHAnsi" w:hAnsiTheme="majorHAnsi" w:cs="Arial"/>
              </w:rPr>
              <w:t>KRAJ</w:t>
            </w:r>
          </w:p>
          <w:p w14:paraId="2C106B46" w14:textId="77777777" w:rsidR="00CE06CC" w:rsidRPr="00BF0198" w:rsidRDefault="00CE06CC" w:rsidP="00637B9C">
            <w:pPr>
              <w:rPr>
                <w:rFonts w:asciiTheme="majorHAnsi" w:hAnsiTheme="majorHAnsi" w:cs="Arial"/>
              </w:rPr>
            </w:pPr>
          </w:p>
        </w:tc>
        <w:tc>
          <w:tcPr>
            <w:tcW w:w="2410" w:type="dxa"/>
            <w:vMerge w:val="restart"/>
          </w:tcPr>
          <w:p w14:paraId="0CF03287" w14:textId="77777777" w:rsidR="00CE06CC" w:rsidRPr="00BF0198" w:rsidRDefault="00CE06CC" w:rsidP="00637B9C">
            <w:pPr>
              <w:rPr>
                <w:rFonts w:asciiTheme="majorHAnsi" w:hAnsiTheme="majorHAnsi" w:cs="Arial"/>
              </w:rPr>
            </w:pPr>
            <w:r w:rsidRPr="00BF0198">
              <w:rPr>
                <w:rFonts w:asciiTheme="majorHAnsi" w:hAnsiTheme="majorHAnsi" w:cs="Arial"/>
              </w:rPr>
              <w:t>ŽIG</w:t>
            </w:r>
          </w:p>
        </w:tc>
        <w:tc>
          <w:tcPr>
            <w:tcW w:w="4500" w:type="dxa"/>
            <w:vMerge w:val="restart"/>
          </w:tcPr>
          <w:p w14:paraId="75CF0D34" w14:textId="77777777" w:rsidR="00CE06CC" w:rsidRPr="00BF0198" w:rsidRDefault="00CE06CC" w:rsidP="00637B9C">
            <w:pPr>
              <w:rPr>
                <w:rFonts w:asciiTheme="majorHAnsi" w:hAnsiTheme="majorHAnsi" w:cs="Arial"/>
              </w:rPr>
            </w:pPr>
            <w:r w:rsidRPr="00BF0198">
              <w:rPr>
                <w:rFonts w:asciiTheme="majorHAnsi" w:hAnsiTheme="majorHAnsi" w:cs="Arial"/>
              </w:rPr>
              <w:t>GOSPODARSKI SUBJEKT</w:t>
            </w:r>
          </w:p>
          <w:p w14:paraId="233A6B85" w14:textId="77777777" w:rsidR="00CE06CC" w:rsidRPr="00BF0198" w:rsidRDefault="00CE06CC" w:rsidP="00637B9C">
            <w:pPr>
              <w:rPr>
                <w:rFonts w:asciiTheme="majorHAnsi" w:hAnsiTheme="majorHAnsi" w:cs="Arial"/>
              </w:rPr>
            </w:pPr>
            <w:r w:rsidRPr="00BF0198">
              <w:rPr>
                <w:rFonts w:asciiTheme="majorHAnsi" w:hAnsiTheme="majorHAnsi" w:cs="Arial"/>
              </w:rPr>
              <w:t xml:space="preserve">ime in priimek zakonitega zastopnika </w:t>
            </w:r>
          </w:p>
          <w:p w14:paraId="133B88E3" w14:textId="77777777" w:rsidR="00CE06CC" w:rsidRPr="00BF0198" w:rsidRDefault="00CE06CC" w:rsidP="00637B9C">
            <w:pPr>
              <w:rPr>
                <w:rFonts w:asciiTheme="majorHAnsi" w:hAnsiTheme="majorHAnsi" w:cs="Arial"/>
              </w:rPr>
            </w:pPr>
            <w:r w:rsidRPr="00BF0198">
              <w:rPr>
                <w:rFonts w:asciiTheme="majorHAnsi" w:hAnsiTheme="majorHAnsi" w:cs="Arial"/>
              </w:rPr>
              <w:t xml:space="preserve"> in podpis</w:t>
            </w:r>
          </w:p>
        </w:tc>
      </w:tr>
      <w:tr w:rsidR="00CE06CC" w:rsidRPr="00BF0198" w14:paraId="6C6EC898" w14:textId="77777777" w:rsidTr="00537A08">
        <w:trPr>
          <w:trHeight w:val="737"/>
        </w:trPr>
        <w:tc>
          <w:tcPr>
            <w:tcW w:w="2162" w:type="dxa"/>
          </w:tcPr>
          <w:p w14:paraId="71CC3773" w14:textId="77777777" w:rsidR="00CE06CC" w:rsidRPr="00BF0198" w:rsidRDefault="00CE06CC"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42782D8A" w14:textId="77777777" w:rsidR="00CE06CC" w:rsidRPr="00BF0198" w:rsidRDefault="00CE06CC" w:rsidP="00637B9C">
            <w:pPr>
              <w:rPr>
                <w:rFonts w:asciiTheme="majorHAnsi" w:hAnsiTheme="majorHAnsi" w:cs="Arial"/>
              </w:rPr>
            </w:pPr>
          </w:p>
        </w:tc>
        <w:tc>
          <w:tcPr>
            <w:tcW w:w="4500" w:type="dxa"/>
            <w:vMerge/>
            <w:shd w:val="pct10" w:color="auto" w:fill="auto"/>
            <w:vAlign w:val="bottom"/>
          </w:tcPr>
          <w:p w14:paraId="1777DD3A" w14:textId="77777777" w:rsidR="00CE06CC" w:rsidRPr="00BF0198" w:rsidRDefault="00CE06CC" w:rsidP="00637B9C">
            <w:pPr>
              <w:rPr>
                <w:rFonts w:asciiTheme="majorHAnsi" w:hAnsiTheme="majorHAnsi" w:cs="Arial"/>
              </w:rPr>
            </w:pPr>
          </w:p>
        </w:tc>
      </w:tr>
      <w:bookmarkEnd w:id="24"/>
      <w:bookmarkEnd w:id="25"/>
      <w:bookmarkEnd w:id="26"/>
    </w:tbl>
    <w:p w14:paraId="711256D8" w14:textId="0974FE4B" w:rsidR="00F31EAF" w:rsidRPr="00BF0198" w:rsidRDefault="00F31EAF" w:rsidP="00A67CAE">
      <w:pPr>
        <w:rPr>
          <w:rFonts w:asciiTheme="majorHAnsi" w:hAnsiTheme="majorHAnsi" w:cs="Arial"/>
        </w:rPr>
      </w:pPr>
    </w:p>
    <w:sectPr w:rsidR="00F31EAF" w:rsidRPr="00BF0198" w:rsidSect="00263B1E">
      <w:headerReference w:type="default" r:id="rId8"/>
      <w:footerReference w:type="default" r:id="rId9"/>
      <w:headerReference w:type="first" r:id="rId10"/>
      <w:footerReference w:type="first" r:id="rId11"/>
      <w:pgSz w:w="11906" w:h="16838"/>
      <w:pgMar w:top="284"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41CD" w14:textId="77777777" w:rsidR="00DA6333" w:rsidRDefault="00DA6333">
      <w:r>
        <w:separator/>
      </w:r>
    </w:p>
  </w:endnote>
  <w:endnote w:type="continuationSeparator" w:id="0">
    <w:p w14:paraId="3AF99C5C" w14:textId="77777777" w:rsidR="00DA6333" w:rsidRDefault="00DA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9EB" w14:textId="77777777" w:rsidR="00DA6333" w:rsidRDefault="00DA6333" w:rsidP="00F460ED">
    <w:pPr>
      <w:pStyle w:val="Noga"/>
      <w:jc w:val="right"/>
      <w:rPr>
        <w:lang w:val="sl-SI"/>
      </w:rPr>
    </w:pPr>
  </w:p>
  <w:p w14:paraId="0E5D704B" w14:textId="77777777" w:rsidR="00DA6333" w:rsidRPr="0075427B" w:rsidRDefault="008A555D" w:rsidP="00F460ED">
    <w:pPr>
      <w:pStyle w:val="Noga"/>
      <w:jc w:val="right"/>
      <w:rPr>
        <w:rFonts w:ascii="ITC NovareseBU" w:hAnsi="ITC NovareseBU"/>
        <w:lang w:val="sl-SI"/>
      </w:rPr>
    </w:pPr>
    <w:r>
      <w:rPr>
        <w:rFonts w:ascii="ITC NovareseBU" w:hAnsi="ITC NovareseBU"/>
      </w:rPr>
      <w:pict w14:anchorId="3FAD32A9">
        <v:rect id="_x0000_i1028" style="width:453.6pt;height:1.5pt" o:hralign="center" o:hrstd="t" o:hr="t" fillcolor="#a0a0a0" stroked="f"/>
      </w:pict>
    </w:r>
  </w:p>
  <w:p w14:paraId="31A9B182" w14:textId="77777777" w:rsidR="00DA6333" w:rsidRPr="00B54461" w:rsidRDefault="00DA6333" w:rsidP="00611281">
    <w:pPr>
      <w:pStyle w:val="Noga"/>
      <w:jc w:val="center"/>
      <w:rPr>
        <w:rFonts w:asciiTheme="majorHAnsi" w:hAnsiTheme="majorHAnsi"/>
        <w:sz w:val="16"/>
        <w:szCs w:val="16"/>
        <w:lang w:val="sl-SI"/>
      </w:rPr>
    </w:pPr>
    <w:r w:rsidRPr="00B54461">
      <w:rPr>
        <w:rFonts w:asciiTheme="majorHAnsi" w:hAnsiTheme="majorHAnsi"/>
        <w:sz w:val="16"/>
        <w:szCs w:val="16"/>
        <w:lang w:val="sl-SI"/>
      </w:rPr>
      <w:t xml:space="preserve">  </w:t>
    </w:r>
    <w:r w:rsidRPr="00B54461">
      <w:rPr>
        <w:rFonts w:asciiTheme="majorHAnsi" w:hAnsiTheme="majorHAnsi"/>
        <w:sz w:val="16"/>
        <w:szCs w:val="16"/>
        <w:lang w:val="sl-SI"/>
      </w:rPr>
      <w:t>J A V N O   N A R O Č I L O:</w:t>
    </w:r>
  </w:p>
  <w:p w14:paraId="144FFAA4" w14:textId="35D72F71" w:rsidR="00DA6333" w:rsidRPr="00B54461" w:rsidRDefault="00DA6333" w:rsidP="00611281">
    <w:pPr>
      <w:pStyle w:val="Noga"/>
      <w:jc w:val="center"/>
      <w:rPr>
        <w:rFonts w:asciiTheme="majorHAnsi" w:hAnsiTheme="majorHAnsi"/>
        <w:sz w:val="16"/>
        <w:szCs w:val="16"/>
        <w:lang w:val="sl-SI"/>
      </w:rPr>
    </w:pPr>
    <w:r>
      <w:rPr>
        <w:rFonts w:asciiTheme="majorHAnsi" w:hAnsiTheme="majorHAnsi"/>
        <w:sz w:val="16"/>
        <w:szCs w:val="16"/>
        <w:lang w:val="sl-SI"/>
      </w:rPr>
      <w:t xml:space="preserve">  </w:t>
    </w:r>
    <w:r w:rsidRPr="0079109A">
      <w:rPr>
        <w:rFonts w:asciiTheme="majorHAnsi" w:hAnsiTheme="majorHAnsi"/>
        <w:sz w:val="16"/>
        <w:szCs w:val="16"/>
        <w:lang w:val="sl-SI"/>
      </w:rPr>
      <w:t>Novogradnja doma starejših občanov Kresnice–Oprema_pohištvo</w:t>
    </w:r>
  </w:p>
  <w:p w14:paraId="5B4F14A2" w14:textId="779D5F36" w:rsidR="00DA6333" w:rsidRPr="00B54461" w:rsidRDefault="00DA6333"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9B2201">
      <w:rPr>
        <w:rFonts w:asciiTheme="majorHAnsi" w:hAnsiTheme="majorHAnsi" w:cs="Arial"/>
        <w:noProof/>
      </w:rPr>
      <w:t>20</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551C" w14:textId="77777777" w:rsidR="00DA6333" w:rsidRDefault="00DA6333" w:rsidP="000F371E">
    <w:pPr>
      <w:pStyle w:val="Noga"/>
      <w:jc w:val="center"/>
      <w:rPr>
        <w:lang w:val="sl-SI"/>
      </w:rPr>
    </w:pPr>
  </w:p>
  <w:p w14:paraId="6C96F387" w14:textId="77777777" w:rsidR="00DA6333" w:rsidRDefault="008A555D" w:rsidP="000F371E">
    <w:pPr>
      <w:pStyle w:val="Noga"/>
      <w:jc w:val="center"/>
      <w:rPr>
        <w:lang w:val="sl-SI"/>
      </w:rPr>
    </w:pPr>
    <w:r>
      <w:pict w14:anchorId="1994DE74">
        <v:rect id="_x0000_i1031" style="width:453.6pt;height:1.5pt" o:hralign="center" o:hrstd="t" o:hr="t" fillcolor="#a0a0a0" stroked="f"/>
      </w:pict>
    </w:r>
  </w:p>
  <w:p w14:paraId="76097282" w14:textId="77777777" w:rsidR="00DA6333" w:rsidRPr="00B05801" w:rsidRDefault="00DA6333" w:rsidP="000F371E">
    <w:pPr>
      <w:pStyle w:val="Noga"/>
      <w:jc w:val="center"/>
      <w:rPr>
        <w:color w:val="00B050"/>
        <w:lang w:val="sl-SI"/>
      </w:rPr>
    </w:pPr>
  </w:p>
  <w:p w14:paraId="637AD7CA" w14:textId="77777777" w:rsidR="00DA6333" w:rsidRPr="000547A7" w:rsidRDefault="00DA6333"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E334" w14:textId="77777777" w:rsidR="00DA6333" w:rsidRDefault="00DA6333">
      <w:r>
        <w:separator/>
      </w:r>
    </w:p>
  </w:footnote>
  <w:footnote w:type="continuationSeparator" w:id="0">
    <w:p w14:paraId="17805916" w14:textId="77777777" w:rsidR="00DA6333" w:rsidRDefault="00DA6333">
      <w:r>
        <w:continuationSeparator/>
      </w:r>
    </w:p>
  </w:footnote>
  <w:footnote w:id="1">
    <w:p w14:paraId="7F26C43B" w14:textId="77777777" w:rsidR="00DA6333" w:rsidRPr="00DF0148" w:rsidRDefault="00DA6333"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0D42FF34" w14:textId="77777777" w:rsidR="00DA6333" w:rsidRPr="00C972CE" w:rsidRDefault="00DA6333"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5E45136E" w14:textId="77777777" w:rsidR="00DA6333" w:rsidRPr="00602D9F" w:rsidRDefault="00DA6333"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1B073CE1" w14:textId="77777777" w:rsidR="00DA6333" w:rsidRPr="00602D9F" w:rsidRDefault="00DA6333"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7FB73603" w14:textId="77777777" w:rsidR="00DA6333" w:rsidRPr="00602D9F" w:rsidRDefault="00DA6333"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32A00CB9" w14:textId="77777777" w:rsidR="00DA6333" w:rsidRPr="00602D9F" w:rsidRDefault="00DA6333"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4114E3F5" w14:textId="77777777" w:rsidR="00DA6333" w:rsidRPr="00602D9F" w:rsidRDefault="00DA6333"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597A042C" w14:textId="77777777" w:rsidR="00DA6333" w:rsidRPr="00602D9F" w:rsidRDefault="00DA6333"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38FEE17A" w14:textId="77777777" w:rsidR="00DA6333" w:rsidRPr="00602D9F" w:rsidRDefault="00DA6333"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51CE8D4" w14:textId="77777777" w:rsidR="00DA6333" w:rsidRPr="0050796A" w:rsidRDefault="00DA6333"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2"/>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DA6333" w:rsidRPr="007A121C" w14:paraId="6FB9DD86" w14:textId="77777777" w:rsidTr="007A121C">
      <w:trPr>
        <w:trHeight w:val="1975"/>
      </w:trPr>
      <w:tc>
        <w:tcPr>
          <w:tcW w:w="2127" w:type="dxa"/>
        </w:tcPr>
        <w:p w14:paraId="2EB97333" w14:textId="77777777" w:rsidR="00DA6333" w:rsidRPr="007A121C" w:rsidRDefault="00DA6333" w:rsidP="007A121C">
          <w:pPr>
            <w:overflowPunct w:val="0"/>
            <w:autoSpaceDE w:val="0"/>
            <w:autoSpaceDN w:val="0"/>
            <w:adjustRightInd w:val="0"/>
            <w:textAlignment w:val="baseline"/>
            <w:rPr>
              <w:sz w:val="24"/>
            </w:rPr>
          </w:pPr>
        </w:p>
        <w:p w14:paraId="1B852A65" w14:textId="77777777" w:rsidR="00DA6333" w:rsidRPr="007A121C" w:rsidRDefault="00DA6333" w:rsidP="007A121C">
          <w:pPr>
            <w:tabs>
              <w:tab w:val="left" w:pos="1440"/>
            </w:tabs>
            <w:overflowPunct w:val="0"/>
            <w:autoSpaceDE w:val="0"/>
            <w:autoSpaceDN w:val="0"/>
            <w:adjustRightInd w:val="0"/>
            <w:ind w:left="41"/>
            <w:textAlignment w:val="baseline"/>
            <w:rPr>
              <w:sz w:val="24"/>
            </w:rPr>
          </w:pPr>
        </w:p>
        <w:p w14:paraId="5EB82760" w14:textId="77777777" w:rsidR="00DA6333" w:rsidRPr="007A121C" w:rsidRDefault="00DA6333" w:rsidP="007A121C">
          <w:pPr>
            <w:overflowPunct w:val="0"/>
            <w:autoSpaceDE w:val="0"/>
            <w:autoSpaceDN w:val="0"/>
            <w:adjustRightInd w:val="0"/>
            <w:textAlignment w:val="baseline"/>
            <w:rPr>
              <w:sz w:val="24"/>
            </w:rPr>
          </w:pPr>
          <w:r w:rsidRPr="007A121C">
            <w:rPr>
              <w:noProof/>
              <w:sz w:val="24"/>
              <w:szCs w:val="24"/>
            </w:rPr>
            <w:drawing>
              <wp:anchor distT="0" distB="0" distL="114300" distR="114300" simplePos="0" relativeHeight="251663360" behindDoc="0" locked="0" layoutInCell="1" allowOverlap="1" wp14:anchorId="22810BBD" wp14:editId="4BAC128C">
                <wp:simplePos x="0" y="0"/>
                <wp:positionH relativeFrom="column">
                  <wp:posOffset>635</wp:posOffset>
                </wp:positionH>
                <wp:positionV relativeFrom="paragraph">
                  <wp:posOffset>3810</wp:posOffset>
                </wp:positionV>
                <wp:extent cx="2388864" cy="62273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9CB810A" w14:textId="77777777" w:rsidR="00DA6333" w:rsidRPr="007A121C" w:rsidRDefault="00DA6333" w:rsidP="007A121C">
          <w:pPr>
            <w:rPr>
              <w:sz w:val="24"/>
            </w:rPr>
          </w:pPr>
        </w:p>
        <w:p w14:paraId="6F223D70" w14:textId="77777777" w:rsidR="00DA6333" w:rsidRPr="007A121C" w:rsidRDefault="00DA6333" w:rsidP="007A121C">
          <w:pPr>
            <w:tabs>
              <w:tab w:val="left" w:pos="1440"/>
            </w:tabs>
            <w:overflowPunct w:val="0"/>
            <w:autoSpaceDE w:val="0"/>
            <w:autoSpaceDN w:val="0"/>
            <w:adjustRightInd w:val="0"/>
            <w:textAlignment w:val="baseline"/>
            <w:rPr>
              <w:sz w:val="24"/>
            </w:rPr>
          </w:pPr>
          <w:r w:rsidRPr="007A121C">
            <w:rPr>
              <w:sz w:val="24"/>
            </w:rPr>
            <w:tab/>
          </w:r>
        </w:p>
        <w:p w14:paraId="0F9BE59B" w14:textId="77777777" w:rsidR="00DA6333" w:rsidRPr="007A121C" w:rsidRDefault="00DA6333" w:rsidP="007A121C">
          <w:pPr>
            <w:overflowPunct w:val="0"/>
            <w:autoSpaceDE w:val="0"/>
            <w:autoSpaceDN w:val="0"/>
            <w:adjustRightInd w:val="0"/>
            <w:textAlignment w:val="baseline"/>
            <w:rPr>
              <w:sz w:val="24"/>
            </w:rPr>
          </w:pPr>
          <w:r w:rsidRPr="007A121C">
            <w:rPr>
              <w:rFonts w:ascii="Candara" w:eastAsia="Candara" w:hAnsi="Candara" w:cs="Candara"/>
              <w:noProof/>
            </w:rPr>
            <w:drawing>
              <wp:anchor distT="0" distB="0" distL="0" distR="0" simplePos="0" relativeHeight="251662336" behindDoc="1" locked="0" layoutInCell="1" allowOverlap="1" wp14:anchorId="23506A3D" wp14:editId="5F0876C8">
                <wp:simplePos x="0" y="0"/>
                <wp:positionH relativeFrom="page">
                  <wp:posOffset>1560808</wp:posOffset>
                </wp:positionH>
                <wp:positionV relativeFrom="paragraph">
                  <wp:posOffset>17036</wp:posOffset>
                </wp:positionV>
                <wp:extent cx="1085850" cy="658172"/>
                <wp:effectExtent l="0" t="0" r="0" b="889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6AC41EC8" w14:textId="77777777" w:rsidR="00DA6333" w:rsidRPr="007A121C" w:rsidRDefault="00DA6333" w:rsidP="007A121C">
          <w:pPr>
            <w:tabs>
              <w:tab w:val="left" w:pos="4020"/>
            </w:tabs>
            <w:overflowPunct w:val="0"/>
            <w:autoSpaceDE w:val="0"/>
            <w:autoSpaceDN w:val="0"/>
            <w:adjustRightInd w:val="0"/>
            <w:ind w:right="313"/>
            <w:textAlignment w:val="baseline"/>
            <w:rPr>
              <w:sz w:val="24"/>
            </w:rPr>
          </w:pPr>
        </w:p>
      </w:tc>
      <w:tc>
        <w:tcPr>
          <w:tcW w:w="3817" w:type="dxa"/>
        </w:tcPr>
        <w:p w14:paraId="00DDD6B2" w14:textId="77777777" w:rsidR="00DA6333" w:rsidRPr="007A121C" w:rsidRDefault="00DA6333" w:rsidP="007A121C">
          <w:pPr>
            <w:tabs>
              <w:tab w:val="center" w:pos="4536"/>
              <w:tab w:val="right" w:pos="9072"/>
            </w:tabs>
            <w:overflowPunct w:val="0"/>
            <w:autoSpaceDE w:val="0"/>
            <w:autoSpaceDN w:val="0"/>
            <w:adjustRightInd w:val="0"/>
            <w:textAlignment w:val="baseline"/>
            <w:rPr>
              <w:rFonts w:eastAsia="Calibri"/>
              <w:sz w:val="24"/>
            </w:rPr>
          </w:pPr>
        </w:p>
        <w:p w14:paraId="59821DB0" w14:textId="77777777" w:rsidR="00DA6333" w:rsidRPr="007A121C" w:rsidRDefault="00DA6333" w:rsidP="007A121C">
          <w:pPr>
            <w:tabs>
              <w:tab w:val="center" w:pos="4536"/>
              <w:tab w:val="right" w:pos="9072"/>
            </w:tabs>
            <w:overflowPunct w:val="0"/>
            <w:autoSpaceDE w:val="0"/>
            <w:autoSpaceDN w:val="0"/>
            <w:adjustRightInd w:val="0"/>
            <w:textAlignment w:val="baseline"/>
            <w:rPr>
              <w:sz w:val="24"/>
            </w:rPr>
          </w:pPr>
          <w:r w:rsidRPr="007A121C">
            <w:rPr>
              <w:noProof/>
            </w:rPr>
            <w:object w:dxaOrig="5564" w:dyaOrig="2040" w14:anchorId="62C1C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pt;height:64pt;mso-width-percent:0;mso-height-percent:0;mso-width-percent:0;mso-height-percent:0">
                <v:imagedata r:id="rId3" o:title=""/>
              </v:shape>
              <o:OLEObject Type="Embed" ProgID="PBrush" ShapeID="_x0000_i1026" DrawAspect="Content" ObjectID="_1750233971" r:id="rId4"/>
            </w:object>
          </w:r>
        </w:p>
      </w:tc>
    </w:tr>
  </w:tbl>
  <w:p w14:paraId="48745B42" w14:textId="77777777" w:rsidR="00DA6333" w:rsidRDefault="008A555D" w:rsidP="000F371E">
    <w:pPr>
      <w:pStyle w:val="Glava"/>
      <w:rPr>
        <w:lang w:val="sl-SI"/>
      </w:rPr>
    </w:pPr>
    <w:r>
      <w:pict w14:anchorId="3E2C2C53">
        <v:rect id="_x0000_i1027" style="width:453.6pt;height:1.5pt" o:hralign="center" o:hrstd="t" o:hr="t" fillcolor="#a0a0a0" stroked="f"/>
      </w:pict>
    </w:r>
  </w:p>
  <w:p w14:paraId="32DDDD4D" w14:textId="77777777" w:rsidR="00DA6333" w:rsidRPr="000F371E" w:rsidRDefault="00DA6333"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31"/>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DA6333" w:rsidRPr="00301791" w14:paraId="466ACEA4" w14:textId="77777777" w:rsidTr="007A121C">
      <w:trPr>
        <w:trHeight w:val="1975"/>
      </w:trPr>
      <w:tc>
        <w:tcPr>
          <w:tcW w:w="2127" w:type="dxa"/>
        </w:tcPr>
        <w:p w14:paraId="79A62750" w14:textId="77777777" w:rsidR="00DA6333" w:rsidRPr="00301791" w:rsidRDefault="00DA6333" w:rsidP="00301791">
          <w:pPr>
            <w:overflowPunct w:val="0"/>
            <w:autoSpaceDE w:val="0"/>
            <w:autoSpaceDN w:val="0"/>
            <w:adjustRightInd w:val="0"/>
            <w:textAlignment w:val="baseline"/>
            <w:rPr>
              <w:sz w:val="24"/>
            </w:rPr>
          </w:pPr>
        </w:p>
        <w:p w14:paraId="763F2CE8" w14:textId="77777777" w:rsidR="00DA6333" w:rsidRPr="00301791" w:rsidRDefault="00DA6333" w:rsidP="00301791">
          <w:pPr>
            <w:tabs>
              <w:tab w:val="left" w:pos="1440"/>
            </w:tabs>
            <w:overflowPunct w:val="0"/>
            <w:autoSpaceDE w:val="0"/>
            <w:autoSpaceDN w:val="0"/>
            <w:adjustRightInd w:val="0"/>
            <w:ind w:left="41"/>
            <w:textAlignment w:val="baseline"/>
            <w:rPr>
              <w:sz w:val="24"/>
            </w:rPr>
          </w:pPr>
        </w:p>
        <w:p w14:paraId="70AAC26E" w14:textId="77777777" w:rsidR="00DA6333" w:rsidRPr="00301791" w:rsidRDefault="00DA6333" w:rsidP="00301791">
          <w:pPr>
            <w:overflowPunct w:val="0"/>
            <w:autoSpaceDE w:val="0"/>
            <w:autoSpaceDN w:val="0"/>
            <w:adjustRightInd w:val="0"/>
            <w:textAlignment w:val="baseline"/>
            <w:rPr>
              <w:sz w:val="24"/>
            </w:rPr>
          </w:pPr>
          <w:r w:rsidRPr="00301791">
            <w:rPr>
              <w:noProof/>
              <w:sz w:val="24"/>
              <w:szCs w:val="24"/>
            </w:rPr>
            <w:drawing>
              <wp:anchor distT="0" distB="0" distL="114300" distR="114300" simplePos="0" relativeHeight="251660288" behindDoc="0" locked="0" layoutInCell="1" allowOverlap="1" wp14:anchorId="727D544F" wp14:editId="4D184F83">
                <wp:simplePos x="0" y="0"/>
                <wp:positionH relativeFrom="column">
                  <wp:posOffset>635</wp:posOffset>
                </wp:positionH>
                <wp:positionV relativeFrom="paragraph">
                  <wp:posOffset>3810</wp:posOffset>
                </wp:positionV>
                <wp:extent cx="2388864" cy="62273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61F1E36E" w14:textId="77777777" w:rsidR="00DA6333" w:rsidRPr="00301791" w:rsidRDefault="00DA6333" w:rsidP="00301791">
          <w:pPr>
            <w:rPr>
              <w:sz w:val="24"/>
            </w:rPr>
          </w:pPr>
        </w:p>
        <w:p w14:paraId="17AEDB57" w14:textId="77777777" w:rsidR="00DA6333" w:rsidRPr="00301791" w:rsidRDefault="00DA6333" w:rsidP="00301791">
          <w:pPr>
            <w:tabs>
              <w:tab w:val="left" w:pos="1440"/>
            </w:tabs>
            <w:overflowPunct w:val="0"/>
            <w:autoSpaceDE w:val="0"/>
            <w:autoSpaceDN w:val="0"/>
            <w:adjustRightInd w:val="0"/>
            <w:textAlignment w:val="baseline"/>
            <w:rPr>
              <w:sz w:val="24"/>
            </w:rPr>
          </w:pPr>
          <w:r w:rsidRPr="00301791">
            <w:rPr>
              <w:sz w:val="24"/>
            </w:rPr>
            <w:tab/>
          </w:r>
        </w:p>
        <w:p w14:paraId="2A214D0F" w14:textId="77777777" w:rsidR="00DA6333" w:rsidRPr="00301791" w:rsidRDefault="00DA6333" w:rsidP="00301791">
          <w:pPr>
            <w:overflowPunct w:val="0"/>
            <w:autoSpaceDE w:val="0"/>
            <w:autoSpaceDN w:val="0"/>
            <w:adjustRightInd w:val="0"/>
            <w:textAlignment w:val="baseline"/>
            <w:rPr>
              <w:sz w:val="24"/>
            </w:rPr>
          </w:pPr>
          <w:r w:rsidRPr="00301791">
            <w:rPr>
              <w:rFonts w:ascii="Candara" w:eastAsia="Candara" w:hAnsi="Candara" w:cs="Candara"/>
              <w:noProof/>
            </w:rPr>
            <w:drawing>
              <wp:anchor distT="0" distB="0" distL="0" distR="0" simplePos="0" relativeHeight="251659264" behindDoc="1" locked="0" layoutInCell="1" allowOverlap="1" wp14:anchorId="38AF3553" wp14:editId="349D77BC">
                <wp:simplePos x="0" y="0"/>
                <wp:positionH relativeFrom="page">
                  <wp:posOffset>1560808</wp:posOffset>
                </wp:positionH>
                <wp:positionV relativeFrom="paragraph">
                  <wp:posOffset>17036</wp:posOffset>
                </wp:positionV>
                <wp:extent cx="1085850" cy="658172"/>
                <wp:effectExtent l="0" t="0" r="0" b="889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5A95F19E" w14:textId="77777777" w:rsidR="00DA6333" w:rsidRPr="00301791" w:rsidRDefault="00DA6333" w:rsidP="00301791">
          <w:pPr>
            <w:tabs>
              <w:tab w:val="left" w:pos="4020"/>
            </w:tabs>
            <w:overflowPunct w:val="0"/>
            <w:autoSpaceDE w:val="0"/>
            <w:autoSpaceDN w:val="0"/>
            <w:adjustRightInd w:val="0"/>
            <w:ind w:right="313"/>
            <w:textAlignment w:val="baseline"/>
            <w:rPr>
              <w:sz w:val="24"/>
            </w:rPr>
          </w:pPr>
        </w:p>
      </w:tc>
      <w:tc>
        <w:tcPr>
          <w:tcW w:w="3817" w:type="dxa"/>
        </w:tcPr>
        <w:p w14:paraId="45632AF1" w14:textId="77777777" w:rsidR="00DA6333" w:rsidRPr="00301791" w:rsidRDefault="00DA6333" w:rsidP="00301791">
          <w:pPr>
            <w:tabs>
              <w:tab w:val="center" w:pos="4536"/>
              <w:tab w:val="right" w:pos="9072"/>
            </w:tabs>
            <w:overflowPunct w:val="0"/>
            <w:autoSpaceDE w:val="0"/>
            <w:autoSpaceDN w:val="0"/>
            <w:adjustRightInd w:val="0"/>
            <w:textAlignment w:val="baseline"/>
            <w:rPr>
              <w:rFonts w:eastAsia="Calibri"/>
              <w:sz w:val="24"/>
            </w:rPr>
          </w:pPr>
        </w:p>
        <w:p w14:paraId="087332A6" w14:textId="77777777" w:rsidR="00DA6333" w:rsidRPr="00301791" w:rsidRDefault="00DA6333" w:rsidP="00301791">
          <w:pPr>
            <w:tabs>
              <w:tab w:val="center" w:pos="4536"/>
              <w:tab w:val="right" w:pos="9072"/>
            </w:tabs>
            <w:overflowPunct w:val="0"/>
            <w:autoSpaceDE w:val="0"/>
            <w:autoSpaceDN w:val="0"/>
            <w:adjustRightInd w:val="0"/>
            <w:textAlignment w:val="baseline"/>
            <w:rPr>
              <w:sz w:val="24"/>
            </w:rPr>
          </w:pPr>
          <w:r w:rsidRPr="00301791">
            <w:rPr>
              <w:noProof/>
            </w:rPr>
            <w:object w:dxaOrig="5564" w:dyaOrig="2040" w14:anchorId="18074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0pt;height:64pt;mso-width-percent:0;mso-height-percent:0;mso-width-percent:0;mso-height-percent:0">
                <v:imagedata r:id="rId3" o:title=""/>
              </v:shape>
              <o:OLEObject Type="Embed" ProgID="PBrush" ShapeID="_x0000_i1029" DrawAspect="Content" ObjectID="_1750233972" r:id="rId4"/>
            </w:object>
          </w:r>
        </w:p>
      </w:tc>
    </w:tr>
  </w:tbl>
  <w:p w14:paraId="0A86363C" w14:textId="77777777" w:rsidR="00DA6333" w:rsidRDefault="00DA6333" w:rsidP="00DD1CF6">
    <w:pPr>
      <w:pStyle w:val="Glava"/>
      <w:rPr>
        <w:rFonts w:cs="Arial"/>
        <w:b/>
        <w:bCs/>
        <w:sz w:val="23"/>
        <w:szCs w:val="23"/>
      </w:rPr>
    </w:pPr>
  </w:p>
  <w:p w14:paraId="59DB484E" w14:textId="77777777" w:rsidR="00DA6333" w:rsidRPr="00B05801" w:rsidRDefault="008A555D" w:rsidP="00054C93">
    <w:pPr>
      <w:pStyle w:val="Glava"/>
      <w:tabs>
        <w:tab w:val="clear" w:pos="4536"/>
        <w:tab w:val="clear" w:pos="9072"/>
        <w:tab w:val="left" w:pos="2115"/>
      </w:tabs>
      <w:rPr>
        <w:color w:val="00B050"/>
        <w:lang w:val="sl-SI"/>
      </w:rPr>
    </w:pPr>
    <w:r>
      <w:rPr>
        <w:color w:val="00B050"/>
      </w:rPr>
      <w:pict w14:anchorId="69F5E667">
        <v:rect id="_x0000_i1030" style="width:453.6pt;height:1.5pt" o:hralign="center" o:hrstd="t" o:hr="t" fillcolor="#a0a0a0" stroked="f"/>
      </w:pict>
    </w:r>
  </w:p>
  <w:p w14:paraId="4C71AE21" w14:textId="77777777" w:rsidR="00DA6333" w:rsidRPr="000F371E" w:rsidRDefault="00DA6333"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7B17A1"/>
    <w:multiLevelType w:val="hybridMultilevel"/>
    <w:tmpl w:val="32BA8460"/>
    <w:lvl w:ilvl="0" w:tplc="D3C8184A">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565313"/>
    <w:multiLevelType w:val="multilevel"/>
    <w:tmpl w:val="EFDAFF42"/>
    <w:lvl w:ilvl="0">
      <w:start w:val="1"/>
      <w:numFmt w:val="decimal"/>
      <w:lvlText w:val="%1."/>
      <w:lvlJc w:val="left"/>
      <w:pPr>
        <w:ind w:left="360" w:hanging="360"/>
      </w:pPr>
    </w:lvl>
    <w:lvl w:ilvl="1">
      <w:start w:val="1"/>
      <w:numFmt w:val="decimal"/>
      <w:pStyle w:val="javnanaroilapodnaslo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E666F1"/>
    <w:multiLevelType w:val="hybridMultilevel"/>
    <w:tmpl w:val="0C2E8FC0"/>
    <w:lvl w:ilvl="0" w:tplc="46A831D6">
      <w:start w:val="10"/>
      <w:numFmt w:val="bullet"/>
      <w:pStyle w:val="Slog5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98E7F9B"/>
    <w:multiLevelType w:val="hybridMultilevel"/>
    <w:tmpl w:val="4EFC900A"/>
    <w:lvl w:ilvl="0" w:tplc="4DF65FAC">
      <w:start w:val="1"/>
      <w:numFmt w:val="bullet"/>
      <w:pStyle w:val="Slog74"/>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CF77235"/>
    <w:multiLevelType w:val="hybridMultilevel"/>
    <w:tmpl w:val="F47E179C"/>
    <w:lvl w:ilvl="0" w:tplc="16FE4F06">
      <w:start w:val="10"/>
      <w:numFmt w:val="bullet"/>
      <w:pStyle w:val="Slog6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847378"/>
    <w:multiLevelType w:val="hybridMultilevel"/>
    <w:tmpl w:val="A7503770"/>
    <w:lvl w:ilvl="0" w:tplc="4FEA4EA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20A8137E"/>
    <w:multiLevelType w:val="hybridMultilevel"/>
    <w:tmpl w:val="F8C0A7F4"/>
    <w:lvl w:ilvl="0" w:tplc="CD4A119C">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2110E41"/>
    <w:multiLevelType w:val="hybridMultilevel"/>
    <w:tmpl w:val="BB6A417C"/>
    <w:lvl w:ilvl="0" w:tplc="AE300A7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5C82FE1"/>
    <w:multiLevelType w:val="hybridMultilevel"/>
    <w:tmpl w:val="8D50DA2A"/>
    <w:lvl w:ilvl="0" w:tplc="B142A796">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65723F1"/>
    <w:multiLevelType w:val="hybridMultilevel"/>
    <w:tmpl w:val="EA6A7A4C"/>
    <w:lvl w:ilvl="0" w:tplc="547A638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E5B172F"/>
    <w:multiLevelType w:val="hybridMultilevel"/>
    <w:tmpl w:val="C40CB89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06F486B"/>
    <w:multiLevelType w:val="hybridMultilevel"/>
    <w:tmpl w:val="F490C532"/>
    <w:lvl w:ilvl="0" w:tplc="9B1636DC">
      <w:start w:val="10"/>
      <w:numFmt w:val="bullet"/>
      <w:pStyle w:val="Slog7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76A0A2A"/>
    <w:multiLevelType w:val="hybridMultilevel"/>
    <w:tmpl w:val="8B0E2868"/>
    <w:lvl w:ilvl="0" w:tplc="8E20E51A">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86D5C76"/>
    <w:multiLevelType w:val="hybridMultilevel"/>
    <w:tmpl w:val="CAB4D3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9076E14"/>
    <w:multiLevelType w:val="hybridMultilevel"/>
    <w:tmpl w:val="02AE0F4E"/>
    <w:lvl w:ilvl="0" w:tplc="03D681C2">
      <w:start w:val="1"/>
      <w:numFmt w:val="bullet"/>
      <w:pStyle w:val="Slog73"/>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5"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8"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7B81D9C"/>
    <w:multiLevelType w:val="hybridMultilevel"/>
    <w:tmpl w:val="AF665364"/>
    <w:lvl w:ilvl="0" w:tplc="A80426E2">
      <w:start w:val="1"/>
      <w:numFmt w:val="bullet"/>
      <w:pStyle w:val="Slog72"/>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8D1486F"/>
    <w:multiLevelType w:val="hybridMultilevel"/>
    <w:tmpl w:val="AC745C64"/>
    <w:lvl w:ilvl="0" w:tplc="D8A48D5C">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CB86FCE"/>
    <w:multiLevelType w:val="hybridMultilevel"/>
    <w:tmpl w:val="8F8431CA"/>
    <w:lvl w:ilvl="0" w:tplc="5BCC03CC">
      <w:numFmt w:val="bullet"/>
      <w:pStyle w:val="Slog65"/>
      <w:lvlText w:val="-"/>
      <w:lvlJc w:val="left"/>
      <w:pPr>
        <w:ind w:left="360" w:hanging="360"/>
      </w:pPr>
      <w:rPr>
        <w:rFonts w:ascii="Calibri Light" w:eastAsia="Times New Roman" w:hAnsi="Calibri Ligh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0934F32"/>
    <w:multiLevelType w:val="hybridMultilevel"/>
    <w:tmpl w:val="E534B92C"/>
    <w:lvl w:ilvl="0" w:tplc="54629AAC">
      <w:start w:val="10"/>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6"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3552836"/>
    <w:multiLevelType w:val="hybridMultilevel"/>
    <w:tmpl w:val="7D7C882A"/>
    <w:lvl w:ilvl="0" w:tplc="53F2E31A">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55A73CA4"/>
    <w:multiLevelType w:val="hybridMultilevel"/>
    <w:tmpl w:val="33AA607C"/>
    <w:lvl w:ilvl="0" w:tplc="007CD20E">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68E44D3"/>
    <w:multiLevelType w:val="hybridMultilevel"/>
    <w:tmpl w:val="8AF67110"/>
    <w:lvl w:ilvl="0" w:tplc="F690A310">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3" w15:restartNumberingAfterBreak="0">
    <w:nsid w:val="5AC20404"/>
    <w:multiLevelType w:val="hybridMultilevel"/>
    <w:tmpl w:val="8EE671EA"/>
    <w:lvl w:ilvl="0" w:tplc="AA4A732A">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BB90A1A"/>
    <w:multiLevelType w:val="hybridMultilevel"/>
    <w:tmpl w:val="8C6EC30E"/>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DEC7B43"/>
    <w:multiLevelType w:val="hybridMultilevel"/>
    <w:tmpl w:val="07245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EEB3581"/>
    <w:multiLevelType w:val="hybridMultilevel"/>
    <w:tmpl w:val="3DDA466A"/>
    <w:lvl w:ilvl="0" w:tplc="B9C8AAEC">
      <w:start w:val="10"/>
      <w:numFmt w:val="bullet"/>
      <w:pStyle w:val="Slog5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5F714B43"/>
    <w:multiLevelType w:val="hybridMultilevel"/>
    <w:tmpl w:val="1826BC68"/>
    <w:lvl w:ilvl="0" w:tplc="2F74BC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5FB43CFF"/>
    <w:multiLevelType w:val="hybridMultilevel"/>
    <w:tmpl w:val="F1A8772A"/>
    <w:lvl w:ilvl="0" w:tplc="201E6968">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12B06D3"/>
    <w:multiLevelType w:val="hybridMultilevel"/>
    <w:tmpl w:val="2A94BE16"/>
    <w:lvl w:ilvl="0" w:tplc="0D969B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5"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6580327F"/>
    <w:multiLevelType w:val="hybridMultilevel"/>
    <w:tmpl w:val="EA042EC0"/>
    <w:lvl w:ilvl="0" w:tplc="D0E2E89A">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6EB0768"/>
    <w:multiLevelType w:val="hybridMultilevel"/>
    <w:tmpl w:val="8A0EB09E"/>
    <w:lvl w:ilvl="0" w:tplc="BA2A4FC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0"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322D29"/>
    <w:multiLevelType w:val="hybridMultilevel"/>
    <w:tmpl w:val="878C75A2"/>
    <w:lvl w:ilvl="0" w:tplc="31CCDA2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6"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71A05738"/>
    <w:multiLevelType w:val="hybridMultilevel"/>
    <w:tmpl w:val="97E6BFC6"/>
    <w:lvl w:ilvl="0" w:tplc="54629AAC">
      <w:start w:val="10"/>
      <w:numFmt w:val="bullet"/>
      <w:lvlText w:val="-"/>
      <w:lvlJc w:val="left"/>
      <w:pPr>
        <w:ind w:left="757" w:hanging="360"/>
      </w:pPr>
      <w:rPr>
        <w:rFonts w:ascii="Times New Roman" w:eastAsia="Times New Roman" w:hAnsi="Times New Roman" w:cs="Times New Roman"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9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0" w15:restartNumberingAfterBreak="0">
    <w:nsid w:val="7D7D6FA2"/>
    <w:multiLevelType w:val="multilevel"/>
    <w:tmpl w:val="E162FEAC"/>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7959779">
    <w:abstractNumId w:val="99"/>
  </w:num>
  <w:num w:numId="2" w16cid:durableId="15255574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2237330">
    <w:abstractNumId w:val="72"/>
  </w:num>
  <w:num w:numId="4" w16cid:durableId="526675820">
    <w:abstractNumId w:val="57"/>
  </w:num>
  <w:num w:numId="5" w16cid:durableId="1834178391">
    <w:abstractNumId w:val="33"/>
  </w:num>
  <w:num w:numId="6" w16cid:durableId="766273330">
    <w:abstractNumId w:val="89"/>
  </w:num>
  <w:num w:numId="7" w16cid:durableId="1164738180">
    <w:abstractNumId w:val="39"/>
  </w:num>
  <w:num w:numId="8" w16cid:durableId="1781295642">
    <w:abstractNumId w:val="92"/>
  </w:num>
  <w:num w:numId="9" w16cid:durableId="899437335">
    <w:abstractNumId w:val="9"/>
  </w:num>
  <w:num w:numId="10" w16cid:durableId="1863855966">
    <w:abstractNumId w:val="95"/>
  </w:num>
  <w:num w:numId="11" w16cid:durableId="584462550">
    <w:abstractNumId w:val="27"/>
  </w:num>
  <w:num w:numId="12" w16cid:durableId="332073967">
    <w:abstractNumId w:val="74"/>
  </w:num>
  <w:num w:numId="13" w16cid:durableId="2038463651">
    <w:abstractNumId w:val="94"/>
  </w:num>
  <w:num w:numId="14" w16cid:durableId="762533358">
    <w:abstractNumId w:val="16"/>
  </w:num>
  <w:num w:numId="15" w16cid:durableId="1393650066">
    <w:abstractNumId w:val="11"/>
  </w:num>
  <w:num w:numId="16" w16cid:durableId="531259857">
    <w:abstractNumId w:val="14"/>
  </w:num>
  <w:num w:numId="17" w16cid:durableId="1241788611">
    <w:abstractNumId w:val="59"/>
  </w:num>
  <w:num w:numId="18" w16cid:durableId="1370842331">
    <w:abstractNumId w:val="98"/>
  </w:num>
  <w:num w:numId="19" w16cid:durableId="113402881">
    <w:abstractNumId w:val="20"/>
  </w:num>
  <w:num w:numId="20" w16cid:durableId="450906657">
    <w:abstractNumId w:val="10"/>
  </w:num>
  <w:num w:numId="21" w16cid:durableId="220021255">
    <w:abstractNumId w:val="43"/>
  </w:num>
  <w:num w:numId="22" w16cid:durableId="581136716">
    <w:abstractNumId w:val="18"/>
  </w:num>
  <w:num w:numId="23" w16cid:durableId="1299527080">
    <w:abstractNumId w:val="82"/>
  </w:num>
  <w:num w:numId="24" w16cid:durableId="1039278512">
    <w:abstractNumId w:val="64"/>
  </w:num>
  <w:num w:numId="25" w16cid:durableId="1456870582">
    <w:abstractNumId w:val="83"/>
  </w:num>
  <w:num w:numId="26" w16cid:durableId="557479310">
    <w:abstractNumId w:val="53"/>
  </w:num>
  <w:num w:numId="27" w16cid:durableId="2107965854">
    <w:abstractNumId w:val="78"/>
  </w:num>
  <w:num w:numId="28" w16cid:durableId="699166690">
    <w:abstractNumId w:val="37"/>
  </w:num>
  <w:num w:numId="29" w16cid:durableId="892082381">
    <w:abstractNumId w:val="37"/>
    <w:lvlOverride w:ilvl="0">
      <w:startOverride w:val="1"/>
    </w:lvlOverride>
  </w:num>
  <w:num w:numId="30" w16cid:durableId="1960182514">
    <w:abstractNumId w:val="69"/>
  </w:num>
  <w:num w:numId="31" w16cid:durableId="410127821">
    <w:abstractNumId w:val="52"/>
  </w:num>
  <w:num w:numId="32" w16cid:durableId="1104961433">
    <w:abstractNumId w:val="62"/>
  </w:num>
  <w:num w:numId="33" w16cid:durableId="1924414515">
    <w:abstractNumId w:val="24"/>
  </w:num>
  <w:num w:numId="34" w16cid:durableId="722169171">
    <w:abstractNumId w:val="46"/>
  </w:num>
  <w:num w:numId="35" w16cid:durableId="1331327222">
    <w:abstractNumId w:val="47"/>
  </w:num>
  <w:num w:numId="36" w16cid:durableId="1719892742">
    <w:abstractNumId w:val="15"/>
  </w:num>
  <w:num w:numId="37" w16cid:durableId="2107456989">
    <w:abstractNumId w:val="96"/>
  </w:num>
  <w:num w:numId="38" w16cid:durableId="726026076">
    <w:abstractNumId w:val="55"/>
  </w:num>
  <w:num w:numId="39" w16cid:durableId="1776708665">
    <w:abstractNumId w:val="22"/>
  </w:num>
  <w:num w:numId="40" w16cid:durableId="1997413629">
    <w:abstractNumId w:val="85"/>
  </w:num>
  <w:num w:numId="41" w16cid:durableId="1691486657">
    <w:abstractNumId w:val="61"/>
  </w:num>
  <w:num w:numId="42" w16cid:durableId="856043296">
    <w:abstractNumId w:val="91"/>
  </w:num>
  <w:num w:numId="43" w16cid:durableId="1353411507">
    <w:abstractNumId w:val="34"/>
  </w:num>
  <w:num w:numId="44" w16cid:durableId="1130632098">
    <w:abstractNumId w:val="31"/>
  </w:num>
  <w:num w:numId="45" w16cid:durableId="1597790123">
    <w:abstractNumId w:val="36"/>
  </w:num>
  <w:num w:numId="46" w16cid:durableId="2070379807">
    <w:abstractNumId w:val="86"/>
  </w:num>
  <w:num w:numId="47" w16cid:durableId="1526287656">
    <w:abstractNumId w:val="56"/>
  </w:num>
  <w:num w:numId="48" w16cid:durableId="1918249838">
    <w:abstractNumId w:val="67"/>
  </w:num>
  <w:num w:numId="49" w16cid:durableId="1191534227">
    <w:abstractNumId w:val="51"/>
  </w:num>
  <w:num w:numId="50" w16cid:durableId="424153992">
    <w:abstractNumId w:val="42"/>
    <w:lvlOverride w:ilvl="0">
      <w:startOverride w:val="1"/>
    </w:lvlOverride>
  </w:num>
  <w:num w:numId="51" w16cid:durableId="1100176404">
    <w:abstractNumId w:val="54"/>
  </w:num>
  <w:num w:numId="52" w16cid:durableId="1350138294">
    <w:abstractNumId w:val="50"/>
  </w:num>
  <w:num w:numId="53" w16cid:durableId="1491796928">
    <w:abstractNumId w:val="12"/>
  </w:num>
  <w:num w:numId="54" w16cid:durableId="956133648">
    <w:abstractNumId w:val="58"/>
  </w:num>
  <w:num w:numId="55" w16cid:durableId="1852601982">
    <w:abstractNumId w:val="90"/>
  </w:num>
  <w:num w:numId="56" w16cid:durableId="1092822017">
    <w:abstractNumId w:val="41"/>
  </w:num>
  <w:num w:numId="57" w16cid:durableId="917179983">
    <w:abstractNumId w:val="84"/>
  </w:num>
  <w:num w:numId="58" w16cid:durableId="219635447">
    <w:abstractNumId w:val="32"/>
  </w:num>
  <w:num w:numId="59" w16cid:durableId="537552951">
    <w:abstractNumId w:val="44"/>
  </w:num>
  <w:num w:numId="60" w16cid:durableId="1224827533">
    <w:abstractNumId w:val="38"/>
  </w:num>
  <w:num w:numId="61" w16cid:durableId="900024993">
    <w:abstractNumId w:val="66"/>
  </w:num>
  <w:num w:numId="62" w16cid:durableId="1929342250">
    <w:abstractNumId w:val="30"/>
  </w:num>
  <w:num w:numId="63" w16cid:durableId="1017272402">
    <w:abstractNumId w:val="93"/>
  </w:num>
  <w:num w:numId="64" w16cid:durableId="1077746270">
    <w:abstractNumId w:val="87"/>
  </w:num>
  <w:num w:numId="65" w16cid:durableId="127671766">
    <w:abstractNumId w:val="81"/>
  </w:num>
  <w:num w:numId="66" w16cid:durableId="130028112">
    <w:abstractNumId w:val="26"/>
  </w:num>
  <w:num w:numId="67" w16cid:durableId="1090346455">
    <w:abstractNumId w:val="28"/>
  </w:num>
  <w:num w:numId="68" w16cid:durableId="1106653648">
    <w:abstractNumId w:val="13"/>
  </w:num>
  <w:num w:numId="69" w16cid:durableId="1425228706">
    <w:abstractNumId w:val="68"/>
  </w:num>
  <w:num w:numId="70" w16cid:durableId="2141335208">
    <w:abstractNumId w:val="88"/>
  </w:num>
  <w:num w:numId="71" w16cid:durableId="1419400169">
    <w:abstractNumId w:val="29"/>
  </w:num>
  <w:num w:numId="72" w16cid:durableId="2046785938">
    <w:abstractNumId w:val="79"/>
  </w:num>
  <w:num w:numId="73" w16cid:durableId="1240745697">
    <w:abstractNumId w:val="17"/>
  </w:num>
  <w:num w:numId="74" w16cid:durableId="708072692">
    <w:abstractNumId w:val="45"/>
  </w:num>
  <w:num w:numId="75" w16cid:durableId="1693722010">
    <w:abstractNumId w:val="77"/>
  </w:num>
  <w:num w:numId="76" w16cid:durableId="538706964">
    <w:abstractNumId w:val="73"/>
  </w:num>
  <w:num w:numId="77" w16cid:durableId="1029909951">
    <w:abstractNumId w:val="21"/>
  </w:num>
  <w:num w:numId="78" w16cid:durableId="1785535909">
    <w:abstractNumId w:val="63"/>
  </w:num>
  <w:num w:numId="79" w16cid:durableId="1784230258">
    <w:abstractNumId w:val="71"/>
  </w:num>
  <w:num w:numId="80" w16cid:durableId="1233849670">
    <w:abstractNumId w:val="70"/>
  </w:num>
  <w:num w:numId="81" w16cid:durableId="808716769">
    <w:abstractNumId w:val="75"/>
  </w:num>
  <w:num w:numId="82" w16cid:durableId="460850937">
    <w:abstractNumId w:val="65"/>
  </w:num>
  <w:num w:numId="83" w16cid:durableId="75788895">
    <w:abstractNumId w:val="60"/>
  </w:num>
  <w:num w:numId="84" w16cid:durableId="122426322">
    <w:abstractNumId w:val="80"/>
  </w:num>
  <w:num w:numId="85" w16cid:durableId="1276987334">
    <w:abstractNumId w:val="23"/>
  </w:num>
  <w:num w:numId="86" w16cid:durableId="2069456073">
    <w:abstractNumId w:val="97"/>
  </w:num>
  <w:num w:numId="87" w16cid:durableId="1757824532">
    <w:abstractNumId w:val="76"/>
  </w:num>
  <w:num w:numId="88" w16cid:durableId="1293637993">
    <w:abstractNumId w:val="40"/>
  </w:num>
  <w:num w:numId="89" w16cid:durableId="281807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74213678">
    <w:abstractNumId w:val="48"/>
  </w:num>
  <w:num w:numId="91" w16cid:durableId="214778749">
    <w:abstractNumId w:val="49"/>
  </w:num>
  <w:num w:numId="92" w16cid:durableId="1602836782">
    <w:abstractNumId w:val="19"/>
  </w:num>
  <w:num w:numId="93" w16cid:durableId="177474677">
    <w:abstractNumId w:val="10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51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E1"/>
    <w:rsid w:val="000006BC"/>
    <w:rsid w:val="00001A0B"/>
    <w:rsid w:val="00002976"/>
    <w:rsid w:val="000032E4"/>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5A4"/>
    <w:rsid w:val="00030C49"/>
    <w:rsid w:val="00030ECD"/>
    <w:rsid w:val="000323C7"/>
    <w:rsid w:val="000327F9"/>
    <w:rsid w:val="00032F58"/>
    <w:rsid w:val="00033C84"/>
    <w:rsid w:val="00035068"/>
    <w:rsid w:val="00035AF1"/>
    <w:rsid w:val="00035C67"/>
    <w:rsid w:val="00036430"/>
    <w:rsid w:val="00036EDE"/>
    <w:rsid w:val="00036FB0"/>
    <w:rsid w:val="00037133"/>
    <w:rsid w:val="0003761B"/>
    <w:rsid w:val="00037C14"/>
    <w:rsid w:val="00037D6D"/>
    <w:rsid w:val="00041422"/>
    <w:rsid w:val="000424C9"/>
    <w:rsid w:val="000425F5"/>
    <w:rsid w:val="00043438"/>
    <w:rsid w:val="0004374C"/>
    <w:rsid w:val="00043864"/>
    <w:rsid w:val="00044040"/>
    <w:rsid w:val="00045205"/>
    <w:rsid w:val="0004582F"/>
    <w:rsid w:val="00045E2A"/>
    <w:rsid w:val="00046222"/>
    <w:rsid w:val="00046E2A"/>
    <w:rsid w:val="00046FD2"/>
    <w:rsid w:val="00047141"/>
    <w:rsid w:val="000474F7"/>
    <w:rsid w:val="000500F5"/>
    <w:rsid w:val="00050360"/>
    <w:rsid w:val="000503C1"/>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39"/>
    <w:rsid w:val="00060DBC"/>
    <w:rsid w:val="000620CE"/>
    <w:rsid w:val="00062161"/>
    <w:rsid w:val="00062BC7"/>
    <w:rsid w:val="000638C1"/>
    <w:rsid w:val="00064063"/>
    <w:rsid w:val="00064F15"/>
    <w:rsid w:val="00065299"/>
    <w:rsid w:val="000655CE"/>
    <w:rsid w:val="000655E4"/>
    <w:rsid w:val="000661F1"/>
    <w:rsid w:val="00066658"/>
    <w:rsid w:val="000666FC"/>
    <w:rsid w:val="000668BC"/>
    <w:rsid w:val="00070064"/>
    <w:rsid w:val="00072BFE"/>
    <w:rsid w:val="00073F58"/>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0D67"/>
    <w:rsid w:val="00091053"/>
    <w:rsid w:val="00091B23"/>
    <w:rsid w:val="00092210"/>
    <w:rsid w:val="000931E0"/>
    <w:rsid w:val="00094BDC"/>
    <w:rsid w:val="00095AB8"/>
    <w:rsid w:val="00096800"/>
    <w:rsid w:val="0009699B"/>
    <w:rsid w:val="00097F30"/>
    <w:rsid w:val="000A0178"/>
    <w:rsid w:val="000A07FF"/>
    <w:rsid w:val="000A0F33"/>
    <w:rsid w:val="000A10C4"/>
    <w:rsid w:val="000A3812"/>
    <w:rsid w:val="000A4FC5"/>
    <w:rsid w:val="000A5493"/>
    <w:rsid w:val="000A6651"/>
    <w:rsid w:val="000A67ED"/>
    <w:rsid w:val="000A6D0E"/>
    <w:rsid w:val="000A73FE"/>
    <w:rsid w:val="000B0159"/>
    <w:rsid w:val="000B0773"/>
    <w:rsid w:val="000B0A79"/>
    <w:rsid w:val="000B0C35"/>
    <w:rsid w:val="000B0F12"/>
    <w:rsid w:val="000B0F95"/>
    <w:rsid w:val="000B164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1CC"/>
    <w:rsid w:val="000C777D"/>
    <w:rsid w:val="000D0AED"/>
    <w:rsid w:val="000D0D17"/>
    <w:rsid w:val="000D2419"/>
    <w:rsid w:val="000D2FEB"/>
    <w:rsid w:val="000D525D"/>
    <w:rsid w:val="000D5AF9"/>
    <w:rsid w:val="000D5CE7"/>
    <w:rsid w:val="000D5E5B"/>
    <w:rsid w:val="000D6613"/>
    <w:rsid w:val="000D6B26"/>
    <w:rsid w:val="000E0184"/>
    <w:rsid w:val="000E023E"/>
    <w:rsid w:val="000E0D07"/>
    <w:rsid w:val="000E1A07"/>
    <w:rsid w:val="000E1FA7"/>
    <w:rsid w:val="000E42D5"/>
    <w:rsid w:val="000E5174"/>
    <w:rsid w:val="000E5871"/>
    <w:rsid w:val="000F0844"/>
    <w:rsid w:val="000F0E2B"/>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71A"/>
    <w:rsid w:val="00105B04"/>
    <w:rsid w:val="00105EDC"/>
    <w:rsid w:val="0010712E"/>
    <w:rsid w:val="0011040A"/>
    <w:rsid w:val="00110466"/>
    <w:rsid w:val="0011133E"/>
    <w:rsid w:val="00112A0C"/>
    <w:rsid w:val="00113049"/>
    <w:rsid w:val="0011336D"/>
    <w:rsid w:val="00113C83"/>
    <w:rsid w:val="00114A51"/>
    <w:rsid w:val="00117661"/>
    <w:rsid w:val="00120423"/>
    <w:rsid w:val="00121222"/>
    <w:rsid w:val="00123B22"/>
    <w:rsid w:val="00123EFC"/>
    <w:rsid w:val="001243C8"/>
    <w:rsid w:val="0012518F"/>
    <w:rsid w:val="00125974"/>
    <w:rsid w:val="00125CC8"/>
    <w:rsid w:val="001260A0"/>
    <w:rsid w:val="0012629E"/>
    <w:rsid w:val="00126343"/>
    <w:rsid w:val="00126A6E"/>
    <w:rsid w:val="00126FAE"/>
    <w:rsid w:val="0013019B"/>
    <w:rsid w:val="00130802"/>
    <w:rsid w:val="0013095A"/>
    <w:rsid w:val="001315A5"/>
    <w:rsid w:val="00132A86"/>
    <w:rsid w:val="0013303E"/>
    <w:rsid w:val="00133A54"/>
    <w:rsid w:val="0013468E"/>
    <w:rsid w:val="00134FBD"/>
    <w:rsid w:val="00135315"/>
    <w:rsid w:val="00135D79"/>
    <w:rsid w:val="001373C9"/>
    <w:rsid w:val="00137491"/>
    <w:rsid w:val="00137A84"/>
    <w:rsid w:val="00137BC9"/>
    <w:rsid w:val="001403EB"/>
    <w:rsid w:val="001408E4"/>
    <w:rsid w:val="00140932"/>
    <w:rsid w:val="00141B07"/>
    <w:rsid w:val="00142EA7"/>
    <w:rsid w:val="00143DF7"/>
    <w:rsid w:val="0014612A"/>
    <w:rsid w:val="00147EE2"/>
    <w:rsid w:val="001506C0"/>
    <w:rsid w:val="00151246"/>
    <w:rsid w:val="0015223C"/>
    <w:rsid w:val="00153503"/>
    <w:rsid w:val="00154171"/>
    <w:rsid w:val="00154D08"/>
    <w:rsid w:val="00156226"/>
    <w:rsid w:val="00156D71"/>
    <w:rsid w:val="001573B1"/>
    <w:rsid w:val="001606AC"/>
    <w:rsid w:val="0016142B"/>
    <w:rsid w:val="00161A57"/>
    <w:rsid w:val="00161B7F"/>
    <w:rsid w:val="0016244B"/>
    <w:rsid w:val="00162AD7"/>
    <w:rsid w:val="00162F6F"/>
    <w:rsid w:val="00163F96"/>
    <w:rsid w:val="00164343"/>
    <w:rsid w:val="001644C8"/>
    <w:rsid w:val="00165362"/>
    <w:rsid w:val="001661B6"/>
    <w:rsid w:val="00166C62"/>
    <w:rsid w:val="00166D2E"/>
    <w:rsid w:val="00166EBD"/>
    <w:rsid w:val="00166F94"/>
    <w:rsid w:val="00167966"/>
    <w:rsid w:val="00167DCD"/>
    <w:rsid w:val="00170009"/>
    <w:rsid w:val="0017054E"/>
    <w:rsid w:val="00171491"/>
    <w:rsid w:val="0017153B"/>
    <w:rsid w:val="00172940"/>
    <w:rsid w:val="00173384"/>
    <w:rsid w:val="00173BE6"/>
    <w:rsid w:val="00173EF6"/>
    <w:rsid w:val="0017591C"/>
    <w:rsid w:val="00175DC4"/>
    <w:rsid w:val="00175E77"/>
    <w:rsid w:val="00180376"/>
    <w:rsid w:val="001805E3"/>
    <w:rsid w:val="0018176C"/>
    <w:rsid w:val="00181E19"/>
    <w:rsid w:val="00182895"/>
    <w:rsid w:val="00182CD7"/>
    <w:rsid w:val="001830EA"/>
    <w:rsid w:val="001833B6"/>
    <w:rsid w:val="001834A4"/>
    <w:rsid w:val="00183D99"/>
    <w:rsid w:val="00184562"/>
    <w:rsid w:val="00185C49"/>
    <w:rsid w:val="00186C6C"/>
    <w:rsid w:val="0018721A"/>
    <w:rsid w:val="00187843"/>
    <w:rsid w:val="0019005E"/>
    <w:rsid w:val="00191780"/>
    <w:rsid w:val="00193A93"/>
    <w:rsid w:val="00194A17"/>
    <w:rsid w:val="00194EB7"/>
    <w:rsid w:val="00195B9D"/>
    <w:rsid w:val="001962E1"/>
    <w:rsid w:val="00196C37"/>
    <w:rsid w:val="00196D26"/>
    <w:rsid w:val="00196DD0"/>
    <w:rsid w:val="001A02B0"/>
    <w:rsid w:val="001A0582"/>
    <w:rsid w:val="001A0E1B"/>
    <w:rsid w:val="001A10FF"/>
    <w:rsid w:val="001A1721"/>
    <w:rsid w:val="001A19EC"/>
    <w:rsid w:val="001A21CE"/>
    <w:rsid w:val="001A2983"/>
    <w:rsid w:val="001A2F2B"/>
    <w:rsid w:val="001A4112"/>
    <w:rsid w:val="001A5657"/>
    <w:rsid w:val="001A5BB2"/>
    <w:rsid w:val="001A66D5"/>
    <w:rsid w:val="001A7B66"/>
    <w:rsid w:val="001B0C68"/>
    <w:rsid w:val="001B15EF"/>
    <w:rsid w:val="001B16F0"/>
    <w:rsid w:val="001B1F82"/>
    <w:rsid w:val="001B2B4D"/>
    <w:rsid w:val="001B3457"/>
    <w:rsid w:val="001B3ACC"/>
    <w:rsid w:val="001B3B13"/>
    <w:rsid w:val="001B3ECD"/>
    <w:rsid w:val="001B4496"/>
    <w:rsid w:val="001B4EF5"/>
    <w:rsid w:val="001B5969"/>
    <w:rsid w:val="001B6111"/>
    <w:rsid w:val="001B6E75"/>
    <w:rsid w:val="001B764A"/>
    <w:rsid w:val="001C1DDD"/>
    <w:rsid w:val="001C2146"/>
    <w:rsid w:val="001C281E"/>
    <w:rsid w:val="001C2C15"/>
    <w:rsid w:val="001C3BB3"/>
    <w:rsid w:val="001C3D71"/>
    <w:rsid w:val="001C3FA4"/>
    <w:rsid w:val="001C4AE4"/>
    <w:rsid w:val="001C5B54"/>
    <w:rsid w:val="001C6472"/>
    <w:rsid w:val="001C6583"/>
    <w:rsid w:val="001C6A35"/>
    <w:rsid w:val="001D06FC"/>
    <w:rsid w:val="001D0E0E"/>
    <w:rsid w:val="001D3818"/>
    <w:rsid w:val="001D4A13"/>
    <w:rsid w:val="001D60D6"/>
    <w:rsid w:val="001D69E2"/>
    <w:rsid w:val="001D6A5F"/>
    <w:rsid w:val="001D6F2C"/>
    <w:rsid w:val="001D74A7"/>
    <w:rsid w:val="001D7AAF"/>
    <w:rsid w:val="001D7F8D"/>
    <w:rsid w:val="001E0252"/>
    <w:rsid w:val="001E05DF"/>
    <w:rsid w:val="001E1201"/>
    <w:rsid w:val="001E121E"/>
    <w:rsid w:val="001E1DBE"/>
    <w:rsid w:val="001E2072"/>
    <w:rsid w:val="001E2FAE"/>
    <w:rsid w:val="001E44C1"/>
    <w:rsid w:val="001E6492"/>
    <w:rsid w:val="001E6E24"/>
    <w:rsid w:val="001E7841"/>
    <w:rsid w:val="001E7C4F"/>
    <w:rsid w:val="001E7DB4"/>
    <w:rsid w:val="001F00BB"/>
    <w:rsid w:val="001F017A"/>
    <w:rsid w:val="001F0B4E"/>
    <w:rsid w:val="001F0E39"/>
    <w:rsid w:val="001F0F13"/>
    <w:rsid w:val="001F38E6"/>
    <w:rsid w:val="001F3E3F"/>
    <w:rsid w:val="001F4358"/>
    <w:rsid w:val="001F524D"/>
    <w:rsid w:val="001F711B"/>
    <w:rsid w:val="001F74EE"/>
    <w:rsid w:val="001F78B3"/>
    <w:rsid w:val="00200CFB"/>
    <w:rsid w:val="00201D0A"/>
    <w:rsid w:val="00201F59"/>
    <w:rsid w:val="00202551"/>
    <w:rsid w:val="00202584"/>
    <w:rsid w:val="002077C2"/>
    <w:rsid w:val="00207A89"/>
    <w:rsid w:val="00207ADC"/>
    <w:rsid w:val="00207DE5"/>
    <w:rsid w:val="00210D4E"/>
    <w:rsid w:val="002128B4"/>
    <w:rsid w:val="00212D3D"/>
    <w:rsid w:val="00213101"/>
    <w:rsid w:val="00214C9B"/>
    <w:rsid w:val="00214DA6"/>
    <w:rsid w:val="00215289"/>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5B43"/>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1CF"/>
    <w:rsid w:val="0024369F"/>
    <w:rsid w:val="00244020"/>
    <w:rsid w:val="002456D7"/>
    <w:rsid w:val="002466BC"/>
    <w:rsid w:val="002472F9"/>
    <w:rsid w:val="002472FA"/>
    <w:rsid w:val="00250DC5"/>
    <w:rsid w:val="0025103F"/>
    <w:rsid w:val="0025191F"/>
    <w:rsid w:val="00251EE3"/>
    <w:rsid w:val="002525CC"/>
    <w:rsid w:val="00252BD1"/>
    <w:rsid w:val="0025303B"/>
    <w:rsid w:val="00254186"/>
    <w:rsid w:val="0025438E"/>
    <w:rsid w:val="002547DF"/>
    <w:rsid w:val="00255124"/>
    <w:rsid w:val="002555C0"/>
    <w:rsid w:val="00257277"/>
    <w:rsid w:val="00257D50"/>
    <w:rsid w:val="002600E8"/>
    <w:rsid w:val="00260697"/>
    <w:rsid w:val="002606B1"/>
    <w:rsid w:val="002628E3"/>
    <w:rsid w:val="0026293D"/>
    <w:rsid w:val="00262A48"/>
    <w:rsid w:val="00262BA8"/>
    <w:rsid w:val="0026365C"/>
    <w:rsid w:val="00263873"/>
    <w:rsid w:val="00263B1E"/>
    <w:rsid w:val="00263EE3"/>
    <w:rsid w:val="0026588F"/>
    <w:rsid w:val="002674DE"/>
    <w:rsid w:val="00270350"/>
    <w:rsid w:val="002708CB"/>
    <w:rsid w:val="00270BC9"/>
    <w:rsid w:val="002712B1"/>
    <w:rsid w:val="002713B1"/>
    <w:rsid w:val="0027268F"/>
    <w:rsid w:val="00272E80"/>
    <w:rsid w:val="00273722"/>
    <w:rsid w:val="0027461A"/>
    <w:rsid w:val="002763E3"/>
    <w:rsid w:val="002772DC"/>
    <w:rsid w:val="0027735E"/>
    <w:rsid w:val="00277488"/>
    <w:rsid w:val="00277712"/>
    <w:rsid w:val="0028083F"/>
    <w:rsid w:val="00280ADA"/>
    <w:rsid w:val="00281512"/>
    <w:rsid w:val="0028194B"/>
    <w:rsid w:val="00281F55"/>
    <w:rsid w:val="00284A88"/>
    <w:rsid w:val="00286431"/>
    <w:rsid w:val="00286867"/>
    <w:rsid w:val="00291894"/>
    <w:rsid w:val="00292FB1"/>
    <w:rsid w:val="002937DB"/>
    <w:rsid w:val="00294564"/>
    <w:rsid w:val="002946C9"/>
    <w:rsid w:val="002965F3"/>
    <w:rsid w:val="00296D91"/>
    <w:rsid w:val="0029702B"/>
    <w:rsid w:val="0029767B"/>
    <w:rsid w:val="002A1DC2"/>
    <w:rsid w:val="002A225B"/>
    <w:rsid w:val="002A29D7"/>
    <w:rsid w:val="002A31CF"/>
    <w:rsid w:val="002A3459"/>
    <w:rsid w:val="002A3E31"/>
    <w:rsid w:val="002A4FEC"/>
    <w:rsid w:val="002A72CB"/>
    <w:rsid w:val="002A7D9D"/>
    <w:rsid w:val="002B06D7"/>
    <w:rsid w:val="002B09D1"/>
    <w:rsid w:val="002B120F"/>
    <w:rsid w:val="002B16D3"/>
    <w:rsid w:val="002B1C93"/>
    <w:rsid w:val="002B224F"/>
    <w:rsid w:val="002B2908"/>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C74"/>
    <w:rsid w:val="002C3E73"/>
    <w:rsid w:val="002C5939"/>
    <w:rsid w:val="002D22FF"/>
    <w:rsid w:val="002D2CEA"/>
    <w:rsid w:val="002D3270"/>
    <w:rsid w:val="002D35AA"/>
    <w:rsid w:val="002D45D6"/>
    <w:rsid w:val="002D462F"/>
    <w:rsid w:val="002D47DB"/>
    <w:rsid w:val="002D4D9C"/>
    <w:rsid w:val="002D69A5"/>
    <w:rsid w:val="002D6BE0"/>
    <w:rsid w:val="002E0457"/>
    <w:rsid w:val="002E1A43"/>
    <w:rsid w:val="002E1D1D"/>
    <w:rsid w:val="002E258F"/>
    <w:rsid w:val="002E313C"/>
    <w:rsid w:val="002E31FF"/>
    <w:rsid w:val="002E3921"/>
    <w:rsid w:val="002E3D2F"/>
    <w:rsid w:val="002E4CC4"/>
    <w:rsid w:val="002E4F30"/>
    <w:rsid w:val="002E5E1A"/>
    <w:rsid w:val="002E6D4B"/>
    <w:rsid w:val="002E78E4"/>
    <w:rsid w:val="002E7D3C"/>
    <w:rsid w:val="002E7DAB"/>
    <w:rsid w:val="002F0071"/>
    <w:rsid w:val="002F071C"/>
    <w:rsid w:val="002F13E3"/>
    <w:rsid w:val="002F1728"/>
    <w:rsid w:val="002F1EB5"/>
    <w:rsid w:val="002F2013"/>
    <w:rsid w:val="002F248C"/>
    <w:rsid w:val="002F2EE9"/>
    <w:rsid w:val="002F346E"/>
    <w:rsid w:val="002F38E9"/>
    <w:rsid w:val="002F3A1A"/>
    <w:rsid w:val="002F3A1D"/>
    <w:rsid w:val="002F53D6"/>
    <w:rsid w:val="002F574E"/>
    <w:rsid w:val="002F6625"/>
    <w:rsid w:val="002F6D4E"/>
    <w:rsid w:val="002F7066"/>
    <w:rsid w:val="002F788C"/>
    <w:rsid w:val="002F7E14"/>
    <w:rsid w:val="00301791"/>
    <w:rsid w:val="00301B75"/>
    <w:rsid w:val="003048AC"/>
    <w:rsid w:val="003052EF"/>
    <w:rsid w:val="0030551C"/>
    <w:rsid w:val="0030790A"/>
    <w:rsid w:val="00310544"/>
    <w:rsid w:val="00310DA0"/>
    <w:rsid w:val="00311363"/>
    <w:rsid w:val="003121D8"/>
    <w:rsid w:val="00312259"/>
    <w:rsid w:val="00312B3C"/>
    <w:rsid w:val="00314C1A"/>
    <w:rsid w:val="00314C40"/>
    <w:rsid w:val="0031572C"/>
    <w:rsid w:val="00315C7C"/>
    <w:rsid w:val="003203C5"/>
    <w:rsid w:val="0032048A"/>
    <w:rsid w:val="00321317"/>
    <w:rsid w:val="00321918"/>
    <w:rsid w:val="00321987"/>
    <w:rsid w:val="0032262A"/>
    <w:rsid w:val="00322661"/>
    <w:rsid w:val="00322C39"/>
    <w:rsid w:val="003232E6"/>
    <w:rsid w:val="0032390C"/>
    <w:rsid w:val="00323D9E"/>
    <w:rsid w:val="003256B7"/>
    <w:rsid w:val="00325795"/>
    <w:rsid w:val="003261A9"/>
    <w:rsid w:val="00326225"/>
    <w:rsid w:val="0032654B"/>
    <w:rsid w:val="003306B0"/>
    <w:rsid w:val="00331221"/>
    <w:rsid w:val="00331534"/>
    <w:rsid w:val="00332D84"/>
    <w:rsid w:val="0033381D"/>
    <w:rsid w:val="00333AF5"/>
    <w:rsid w:val="00333F00"/>
    <w:rsid w:val="00334223"/>
    <w:rsid w:val="00335A24"/>
    <w:rsid w:val="00335A78"/>
    <w:rsid w:val="0033608A"/>
    <w:rsid w:val="00336119"/>
    <w:rsid w:val="00340AD7"/>
    <w:rsid w:val="00340CFB"/>
    <w:rsid w:val="00341D39"/>
    <w:rsid w:val="00346845"/>
    <w:rsid w:val="00346B50"/>
    <w:rsid w:val="00346B8E"/>
    <w:rsid w:val="00347C4C"/>
    <w:rsid w:val="00350DA1"/>
    <w:rsid w:val="00351C94"/>
    <w:rsid w:val="00353B48"/>
    <w:rsid w:val="00354BB0"/>
    <w:rsid w:val="00354F63"/>
    <w:rsid w:val="0035532D"/>
    <w:rsid w:val="00355D9B"/>
    <w:rsid w:val="00356BE1"/>
    <w:rsid w:val="00357C39"/>
    <w:rsid w:val="00360114"/>
    <w:rsid w:val="00360127"/>
    <w:rsid w:val="00360873"/>
    <w:rsid w:val="00360CAF"/>
    <w:rsid w:val="003612C4"/>
    <w:rsid w:val="00361455"/>
    <w:rsid w:val="00361D81"/>
    <w:rsid w:val="00362696"/>
    <w:rsid w:val="00362740"/>
    <w:rsid w:val="003628EC"/>
    <w:rsid w:val="003634D9"/>
    <w:rsid w:val="00367333"/>
    <w:rsid w:val="00370260"/>
    <w:rsid w:val="00370303"/>
    <w:rsid w:val="00370388"/>
    <w:rsid w:val="00370B36"/>
    <w:rsid w:val="003722CA"/>
    <w:rsid w:val="00373776"/>
    <w:rsid w:val="00373DF2"/>
    <w:rsid w:val="00374DF8"/>
    <w:rsid w:val="003752D2"/>
    <w:rsid w:val="0037540C"/>
    <w:rsid w:val="003757AB"/>
    <w:rsid w:val="00376487"/>
    <w:rsid w:val="0037748C"/>
    <w:rsid w:val="0037781B"/>
    <w:rsid w:val="003809E6"/>
    <w:rsid w:val="003822A8"/>
    <w:rsid w:val="00382583"/>
    <w:rsid w:val="0038361F"/>
    <w:rsid w:val="00384732"/>
    <w:rsid w:val="00384ECA"/>
    <w:rsid w:val="003863DF"/>
    <w:rsid w:val="00386DD6"/>
    <w:rsid w:val="00391095"/>
    <w:rsid w:val="00392405"/>
    <w:rsid w:val="0039346E"/>
    <w:rsid w:val="003938A2"/>
    <w:rsid w:val="00393966"/>
    <w:rsid w:val="00395E3A"/>
    <w:rsid w:val="0039655B"/>
    <w:rsid w:val="00396E0A"/>
    <w:rsid w:val="00396E7F"/>
    <w:rsid w:val="00397ECF"/>
    <w:rsid w:val="003A0AE6"/>
    <w:rsid w:val="003A1571"/>
    <w:rsid w:val="003A2708"/>
    <w:rsid w:val="003A29BD"/>
    <w:rsid w:val="003A29FB"/>
    <w:rsid w:val="003A2A63"/>
    <w:rsid w:val="003A2FE5"/>
    <w:rsid w:val="003A42B7"/>
    <w:rsid w:val="003A542F"/>
    <w:rsid w:val="003A596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6E5D"/>
    <w:rsid w:val="003B7F9F"/>
    <w:rsid w:val="003C02E0"/>
    <w:rsid w:val="003C0608"/>
    <w:rsid w:val="003C06C2"/>
    <w:rsid w:val="003C0EB0"/>
    <w:rsid w:val="003C19A1"/>
    <w:rsid w:val="003C33B8"/>
    <w:rsid w:val="003C3E95"/>
    <w:rsid w:val="003C40C7"/>
    <w:rsid w:val="003C41A3"/>
    <w:rsid w:val="003C484C"/>
    <w:rsid w:val="003C603E"/>
    <w:rsid w:val="003C6D92"/>
    <w:rsid w:val="003C7208"/>
    <w:rsid w:val="003C7B44"/>
    <w:rsid w:val="003D10F8"/>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55B"/>
    <w:rsid w:val="003E4F45"/>
    <w:rsid w:val="003E500D"/>
    <w:rsid w:val="003E515B"/>
    <w:rsid w:val="003E52BE"/>
    <w:rsid w:val="003E5387"/>
    <w:rsid w:val="003E5F6D"/>
    <w:rsid w:val="003E6A96"/>
    <w:rsid w:val="003F16AB"/>
    <w:rsid w:val="003F2715"/>
    <w:rsid w:val="003F287C"/>
    <w:rsid w:val="003F3999"/>
    <w:rsid w:val="003F3A07"/>
    <w:rsid w:val="003F3A6B"/>
    <w:rsid w:val="003F4976"/>
    <w:rsid w:val="003F4DC8"/>
    <w:rsid w:val="003F5070"/>
    <w:rsid w:val="003F592F"/>
    <w:rsid w:val="003F68FB"/>
    <w:rsid w:val="003F6B31"/>
    <w:rsid w:val="003F6DCE"/>
    <w:rsid w:val="0040015E"/>
    <w:rsid w:val="00400D81"/>
    <w:rsid w:val="004020E2"/>
    <w:rsid w:val="00402FF5"/>
    <w:rsid w:val="00403448"/>
    <w:rsid w:val="0040370A"/>
    <w:rsid w:val="0040474D"/>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0D7"/>
    <w:rsid w:val="00425CDE"/>
    <w:rsid w:val="0042602D"/>
    <w:rsid w:val="00426100"/>
    <w:rsid w:val="004263A8"/>
    <w:rsid w:val="004267E1"/>
    <w:rsid w:val="00426DCB"/>
    <w:rsid w:val="0042735A"/>
    <w:rsid w:val="00427A02"/>
    <w:rsid w:val="004305AC"/>
    <w:rsid w:val="00431712"/>
    <w:rsid w:val="00431F83"/>
    <w:rsid w:val="0043210B"/>
    <w:rsid w:val="0043269F"/>
    <w:rsid w:val="0043297A"/>
    <w:rsid w:val="00432E21"/>
    <w:rsid w:val="00433737"/>
    <w:rsid w:val="0043383A"/>
    <w:rsid w:val="00435254"/>
    <w:rsid w:val="00436527"/>
    <w:rsid w:val="00436FAB"/>
    <w:rsid w:val="00437B2F"/>
    <w:rsid w:val="00441B02"/>
    <w:rsid w:val="00441C71"/>
    <w:rsid w:val="00442C1D"/>
    <w:rsid w:val="00445C07"/>
    <w:rsid w:val="00446D41"/>
    <w:rsid w:val="00446D69"/>
    <w:rsid w:val="00446DED"/>
    <w:rsid w:val="004471F4"/>
    <w:rsid w:val="00450D94"/>
    <w:rsid w:val="0045141A"/>
    <w:rsid w:val="004516FA"/>
    <w:rsid w:val="00451735"/>
    <w:rsid w:val="00451D77"/>
    <w:rsid w:val="00452844"/>
    <w:rsid w:val="00453A2C"/>
    <w:rsid w:val="00453C5B"/>
    <w:rsid w:val="00454229"/>
    <w:rsid w:val="004554C5"/>
    <w:rsid w:val="00456C01"/>
    <w:rsid w:val="0046084E"/>
    <w:rsid w:val="00460D61"/>
    <w:rsid w:val="004627BE"/>
    <w:rsid w:val="00462D20"/>
    <w:rsid w:val="004633D2"/>
    <w:rsid w:val="00463658"/>
    <w:rsid w:val="00463CBF"/>
    <w:rsid w:val="00464463"/>
    <w:rsid w:val="00464A6E"/>
    <w:rsid w:val="0046634D"/>
    <w:rsid w:val="004701C0"/>
    <w:rsid w:val="004704AB"/>
    <w:rsid w:val="00470C64"/>
    <w:rsid w:val="00471425"/>
    <w:rsid w:val="004720B1"/>
    <w:rsid w:val="00475662"/>
    <w:rsid w:val="00476691"/>
    <w:rsid w:val="0048371E"/>
    <w:rsid w:val="004841C4"/>
    <w:rsid w:val="00484E7F"/>
    <w:rsid w:val="004858EA"/>
    <w:rsid w:val="004875C1"/>
    <w:rsid w:val="00487A4B"/>
    <w:rsid w:val="00487B80"/>
    <w:rsid w:val="004905CF"/>
    <w:rsid w:val="004914A8"/>
    <w:rsid w:val="00491A82"/>
    <w:rsid w:val="004927AD"/>
    <w:rsid w:val="004940AD"/>
    <w:rsid w:val="00494586"/>
    <w:rsid w:val="004947A7"/>
    <w:rsid w:val="00495417"/>
    <w:rsid w:val="00495FCA"/>
    <w:rsid w:val="004966AC"/>
    <w:rsid w:val="0049674E"/>
    <w:rsid w:val="00497003"/>
    <w:rsid w:val="00497279"/>
    <w:rsid w:val="004A02B8"/>
    <w:rsid w:val="004A0A5F"/>
    <w:rsid w:val="004A0AE0"/>
    <w:rsid w:val="004A1789"/>
    <w:rsid w:val="004A17CF"/>
    <w:rsid w:val="004A2BDD"/>
    <w:rsid w:val="004A2E42"/>
    <w:rsid w:val="004A3D4D"/>
    <w:rsid w:val="004A3DE1"/>
    <w:rsid w:val="004A4293"/>
    <w:rsid w:val="004A4914"/>
    <w:rsid w:val="004A4BAB"/>
    <w:rsid w:val="004A550D"/>
    <w:rsid w:val="004A6E47"/>
    <w:rsid w:val="004A7E4E"/>
    <w:rsid w:val="004B017E"/>
    <w:rsid w:val="004B01A8"/>
    <w:rsid w:val="004B031E"/>
    <w:rsid w:val="004B0999"/>
    <w:rsid w:val="004B1AD6"/>
    <w:rsid w:val="004B49B6"/>
    <w:rsid w:val="004B5499"/>
    <w:rsid w:val="004B64AC"/>
    <w:rsid w:val="004B7D55"/>
    <w:rsid w:val="004C0429"/>
    <w:rsid w:val="004C16B4"/>
    <w:rsid w:val="004C2A8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5319"/>
    <w:rsid w:val="004E55C3"/>
    <w:rsid w:val="004E60BB"/>
    <w:rsid w:val="004E6266"/>
    <w:rsid w:val="004E7868"/>
    <w:rsid w:val="004E79B6"/>
    <w:rsid w:val="004F04D4"/>
    <w:rsid w:val="004F1866"/>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1EB"/>
    <w:rsid w:val="00506710"/>
    <w:rsid w:val="005067A9"/>
    <w:rsid w:val="00506DAF"/>
    <w:rsid w:val="00511580"/>
    <w:rsid w:val="00511D8D"/>
    <w:rsid w:val="00511E15"/>
    <w:rsid w:val="00512E80"/>
    <w:rsid w:val="005138BE"/>
    <w:rsid w:val="00513E2C"/>
    <w:rsid w:val="00515107"/>
    <w:rsid w:val="005203B9"/>
    <w:rsid w:val="005205E1"/>
    <w:rsid w:val="00520662"/>
    <w:rsid w:val="00521697"/>
    <w:rsid w:val="00521A47"/>
    <w:rsid w:val="0052231D"/>
    <w:rsid w:val="00523171"/>
    <w:rsid w:val="00523957"/>
    <w:rsid w:val="00523FE0"/>
    <w:rsid w:val="00523FE5"/>
    <w:rsid w:val="00525287"/>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4FA"/>
    <w:rsid w:val="0054151A"/>
    <w:rsid w:val="00541930"/>
    <w:rsid w:val="00541FB7"/>
    <w:rsid w:val="005424C3"/>
    <w:rsid w:val="00542CCF"/>
    <w:rsid w:val="00544CF6"/>
    <w:rsid w:val="00546297"/>
    <w:rsid w:val="005462D0"/>
    <w:rsid w:val="005464EB"/>
    <w:rsid w:val="005467B3"/>
    <w:rsid w:val="00546C08"/>
    <w:rsid w:val="005476F6"/>
    <w:rsid w:val="00547D65"/>
    <w:rsid w:val="00550EE9"/>
    <w:rsid w:val="0055160E"/>
    <w:rsid w:val="00551C5C"/>
    <w:rsid w:val="00552654"/>
    <w:rsid w:val="00552B34"/>
    <w:rsid w:val="00553643"/>
    <w:rsid w:val="00553D16"/>
    <w:rsid w:val="005544B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DC6"/>
    <w:rsid w:val="005864E3"/>
    <w:rsid w:val="0058688D"/>
    <w:rsid w:val="00586D2D"/>
    <w:rsid w:val="00587358"/>
    <w:rsid w:val="00590240"/>
    <w:rsid w:val="00590C95"/>
    <w:rsid w:val="00590DEC"/>
    <w:rsid w:val="00591C9E"/>
    <w:rsid w:val="00591FEF"/>
    <w:rsid w:val="005929D8"/>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A7C47"/>
    <w:rsid w:val="005B04BF"/>
    <w:rsid w:val="005B29D2"/>
    <w:rsid w:val="005B35B8"/>
    <w:rsid w:val="005B3909"/>
    <w:rsid w:val="005B3F9D"/>
    <w:rsid w:val="005B44C1"/>
    <w:rsid w:val="005B4AE6"/>
    <w:rsid w:val="005B6BF6"/>
    <w:rsid w:val="005B7C05"/>
    <w:rsid w:val="005C0E40"/>
    <w:rsid w:val="005C114D"/>
    <w:rsid w:val="005C2ACD"/>
    <w:rsid w:val="005C3B2C"/>
    <w:rsid w:val="005C40E6"/>
    <w:rsid w:val="005C4290"/>
    <w:rsid w:val="005C4B7D"/>
    <w:rsid w:val="005C53F8"/>
    <w:rsid w:val="005C5668"/>
    <w:rsid w:val="005C57CD"/>
    <w:rsid w:val="005C5CE3"/>
    <w:rsid w:val="005C5DE6"/>
    <w:rsid w:val="005C62C8"/>
    <w:rsid w:val="005C7083"/>
    <w:rsid w:val="005C742F"/>
    <w:rsid w:val="005C7663"/>
    <w:rsid w:val="005D28E6"/>
    <w:rsid w:val="005D2906"/>
    <w:rsid w:val="005D2AEB"/>
    <w:rsid w:val="005D2E95"/>
    <w:rsid w:val="005D3E69"/>
    <w:rsid w:val="005D446D"/>
    <w:rsid w:val="005D500D"/>
    <w:rsid w:val="005D5B61"/>
    <w:rsid w:val="005D6019"/>
    <w:rsid w:val="005D646E"/>
    <w:rsid w:val="005D6974"/>
    <w:rsid w:val="005D6DE0"/>
    <w:rsid w:val="005E0907"/>
    <w:rsid w:val="005E09BE"/>
    <w:rsid w:val="005E11EC"/>
    <w:rsid w:val="005E21B7"/>
    <w:rsid w:val="005E2240"/>
    <w:rsid w:val="005E297C"/>
    <w:rsid w:val="005E32C1"/>
    <w:rsid w:val="005E4057"/>
    <w:rsid w:val="005E5985"/>
    <w:rsid w:val="005E5CB7"/>
    <w:rsid w:val="005E5DB8"/>
    <w:rsid w:val="005E67F8"/>
    <w:rsid w:val="005F040F"/>
    <w:rsid w:val="005F0CD6"/>
    <w:rsid w:val="005F1939"/>
    <w:rsid w:val="005F1E3B"/>
    <w:rsid w:val="005F3279"/>
    <w:rsid w:val="005F394D"/>
    <w:rsid w:val="005F3C92"/>
    <w:rsid w:val="005F4429"/>
    <w:rsid w:val="005F4BAC"/>
    <w:rsid w:val="005F58EA"/>
    <w:rsid w:val="005F5E75"/>
    <w:rsid w:val="005F615A"/>
    <w:rsid w:val="005F6563"/>
    <w:rsid w:val="005F6DAE"/>
    <w:rsid w:val="005F78A5"/>
    <w:rsid w:val="005F78D6"/>
    <w:rsid w:val="005F7B50"/>
    <w:rsid w:val="0060019D"/>
    <w:rsid w:val="006005B8"/>
    <w:rsid w:val="006008ED"/>
    <w:rsid w:val="0060093E"/>
    <w:rsid w:val="00600A85"/>
    <w:rsid w:val="006018F9"/>
    <w:rsid w:val="00603B86"/>
    <w:rsid w:val="00603DA3"/>
    <w:rsid w:val="00604B8E"/>
    <w:rsid w:val="006050ED"/>
    <w:rsid w:val="00605A5D"/>
    <w:rsid w:val="0060667A"/>
    <w:rsid w:val="0061004A"/>
    <w:rsid w:val="00610221"/>
    <w:rsid w:val="00611281"/>
    <w:rsid w:val="006113AE"/>
    <w:rsid w:val="00611683"/>
    <w:rsid w:val="00611923"/>
    <w:rsid w:val="0061325F"/>
    <w:rsid w:val="00614515"/>
    <w:rsid w:val="006148D7"/>
    <w:rsid w:val="00614C64"/>
    <w:rsid w:val="00615223"/>
    <w:rsid w:val="00615400"/>
    <w:rsid w:val="0061666C"/>
    <w:rsid w:val="00616DFA"/>
    <w:rsid w:val="00620165"/>
    <w:rsid w:val="006207DF"/>
    <w:rsid w:val="00621D07"/>
    <w:rsid w:val="00622B34"/>
    <w:rsid w:val="00622E6D"/>
    <w:rsid w:val="006234F6"/>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43A1"/>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3DDD"/>
    <w:rsid w:val="006441CC"/>
    <w:rsid w:val="00644C70"/>
    <w:rsid w:val="00644D08"/>
    <w:rsid w:val="00644DB8"/>
    <w:rsid w:val="0064601A"/>
    <w:rsid w:val="00646B0E"/>
    <w:rsid w:val="00646BD7"/>
    <w:rsid w:val="00647BC7"/>
    <w:rsid w:val="006501A9"/>
    <w:rsid w:val="00650465"/>
    <w:rsid w:val="006505F0"/>
    <w:rsid w:val="00650BF2"/>
    <w:rsid w:val="0065218A"/>
    <w:rsid w:val="00654611"/>
    <w:rsid w:val="00654CFA"/>
    <w:rsid w:val="00660E0D"/>
    <w:rsid w:val="00660FB4"/>
    <w:rsid w:val="0066182F"/>
    <w:rsid w:val="00662992"/>
    <w:rsid w:val="00662BB0"/>
    <w:rsid w:val="00663588"/>
    <w:rsid w:val="0066477F"/>
    <w:rsid w:val="00666DE8"/>
    <w:rsid w:val="00670F7F"/>
    <w:rsid w:val="0067128C"/>
    <w:rsid w:val="00671903"/>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656"/>
    <w:rsid w:val="00682896"/>
    <w:rsid w:val="006831AD"/>
    <w:rsid w:val="00684605"/>
    <w:rsid w:val="00684F2D"/>
    <w:rsid w:val="00690C77"/>
    <w:rsid w:val="00691461"/>
    <w:rsid w:val="00691816"/>
    <w:rsid w:val="00692A2D"/>
    <w:rsid w:val="00692D8C"/>
    <w:rsid w:val="00692DF0"/>
    <w:rsid w:val="00693200"/>
    <w:rsid w:val="0069573C"/>
    <w:rsid w:val="0069630D"/>
    <w:rsid w:val="00696388"/>
    <w:rsid w:val="006971EE"/>
    <w:rsid w:val="006979DC"/>
    <w:rsid w:val="00697C1A"/>
    <w:rsid w:val="006A0326"/>
    <w:rsid w:val="006A0BA0"/>
    <w:rsid w:val="006A2F77"/>
    <w:rsid w:val="006A3150"/>
    <w:rsid w:val="006A32A7"/>
    <w:rsid w:val="006A3FE5"/>
    <w:rsid w:val="006A4D01"/>
    <w:rsid w:val="006A4F4B"/>
    <w:rsid w:val="006A4FE0"/>
    <w:rsid w:val="006A5060"/>
    <w:rsid w:val="006A59FE"/>
    <w:rsid w:val="006A5ACA"/>
    <w:rsid w:val="006A5E31"/>
    <w:rsid w:val="006A6A36"/>
    <w:rsid w:val="006A73C4"/>
    <w:rsid w:val="006A76CA"/>
    <w:rsid w:val="006B06E8"/>
    <w:rsid w:val="006B2750"/>
    <w:rsid w:val="006B349D"/>
    <w:rsid w:val="006B3E80"/>
    <w:rsid w:val="006B4D7F"/>
    <w:rsid w:val="006B5374"/>
    <w:rsid w:val="006B79C6"/>
    <w:rsid w:val="006C070B"/>
    <w:rsid w:val="006C0AC4"/>
    <w:rsid w:val="006C159B"/>
    <w:rsid w:val="006C1682"/>
    <w:rsid w:val="006C17D6"/>
    <w:rsid w:val="006C1DE1"/>
    <w:rsid w:val="006C2CCD"/>
    <w:rsid w:val="006C39C4"/>
    <w:rsid w:val="006C3F7C"/>
    <w:rsid w:val="006C5113"/>
    <w:rsid w:val="006C5F40"/>
    <w:rsid w:val="006D0021"/>
    <w:rsid w:val="006D0A55"/>
    <w:rsid w:val="006D0F43"/>
    <w:rsid w:val="006D1EF6"/>
    <w:rsid w:val="006D2CCC"/>
    <w:rsid w:val="006D3797"/>
    <w:rsid w:val="006D3E43"/>
    <w:rsid w:val="006D43AE"/>
    <w:rsid w:val="006D4FAE"/>
    <w:rsid w:val="006D524A"/>
    <w:rsid w:val="006D76F0"/>
    <w:rsid w:val="006D78CE"/>
    <w:rsid w:val="006D7AEF"/>
    <w:rsid w:val="006E2017"/>
    <w:rsid w:val="006E394C"/>
    <w:rsid w:val="006E41CC"/>
    <w:rsid w:val="006E4901"/>
    <w:rsid w:val="006E4C1D"/>
    <w:rsid w:val="006E633C"/>
    <w:rsid w:val="006E64E0"/>
    <w:rsid w:val="006E6C5B"/>
    <w:rsid w:val="006E78AC"/>
    <w:rsid w:val="006E7BDA"/>
    <w:rsid w:val="006F0133"/>
    <w:rsid w:val="006F0264"/>
    <w:rsid w:val="006F04B2"/>
    <w:rsid w:val="006F1A4C"/>
    <w:rsid w:val="006F1E93"/>
    <w:rsid w:val="006F1FA2"/>
    <w:rsid w:val="006F31BA"/>
    <w:rsid w:val="006F4011"/>
    <w:rsid w:val="006F455D"/>
    <w:rsid w:val="006F6741"/>
    <w:rsid w:val="006F6CDC"/>
    <w:rsid w:val="006F7E61"/>
    <w:rsid w:val="007000D1"/>
    <w:rsid w:val="0070092D"/>
    <w:rsid w:val="00700BF9"/>
    <w:rsid w:val="00701025"/>
    <w:rsid w:val="00701D54"/>
    <w:rsid w:val="00701FD7"/>
    <w:rsid w:val="00702A5E"/>
    <w:rsid w:val="00702B7A"/>
    <w:rsid w:val="00703379"/>
    <w:rsid w:val="00703E42"/>
    <w:rsid w:val="007046A2"/>
    <w:rsid w:val="00710CD9"/>
    <w:rsid w:val="007114F2"/>
    <w:rsid w:val="00711B43"/>
    <w:rsid w:val="0071214E"/>
    <w:rsid w:val="007125F8"/>
    <w:rsid w:val="007148A0"/>
    <w:rsid w:val="00714955"/>
    <w:rsid w:val="00714F09"/>
    <w:rsid w:val="007176DE"/>
    <w:rsid w:val="007205C3"/>
    <w:rsid w:val="00720AD3"/>
    <w:rsid w:val="00720ECA"/>
    <w:rsid w:val="0072365B"/>
    <w:rsid w:val="0072404F"/>
    <w:rsid w:val="00724DF2"/>
    <w:rsid w:val="0072549E"/>
    <w:rsid w:val="00725B23"/>
    <w:rsid w:val="00726030"/>
    <w:rsid w:val="007261A0"/>
    <w:rsid w:val="0072678B"/>
    <w:rsid w:val="00727BA1"/>
    <w:rsid w:val="00730EFD"/>
    <w:rsid w:val="00731241"/>
    <w:rsid w:val="007319B6"/>
    <w:rsid w:val="00731AA0"/>
    <w:rsid w:val="0073298A"/>
    <w:rsid w:val="00734861"/>
    <w:rsid w:val="00735C03"/>
    <w:rsid w:val="00736396"/>
    <w:rsid w:val="0073653B"/>
    <w:rsid w:val="00736661"/>
    <w:rsid w:val="007370CA"/>
    <w:rsid w:val="007372B8"/>
    <w:rsid w:val="0073753C"/>
    <w:rsid w:val="007403A7"/>
    <w:rsid w:val="007405DB"/>
    <w:rsid w:val="00740620"/>
    <w:rsid w:val="00741D38"/>
    <w:rsid w:val="00743186"/>
    <w:rsid w:val="00743459"/>
    <w:rsid w:val="0074373B"/>
    <w:rsid w:val="007439CF"/>
    <w:rsid w:val="00744993"/>
    <w:rsid w:val="00744B93"/>
    <w:rsid w:val="00746E84"/>
    <w:rsid w:val="0074740C"/>
    <w:rsid w:val="00747684"/>
    <w:rsid w:val="00747DC5"/>
    <w:rsid w:val="00750C34"/>
    <w:rsid w:val="00751B42"/>
    <w:rsid w:val="00751BB3"/>
    <w:rsid w:val="00751E46"/>
    <w:rsid w:val="00752619"/>
    <w:rsid w:val="00752F73"/>
    <w:rsid w:val="00753E48"/>
    <w:rsid w:val="00753E49"/>
    <w:rsid w:val="00753F19"/>
    <w:rsid w:val="0075427B"/>
    <w:rsid w:val="0075562C"/>
    <w:rsid w:val="007575F3"/>
    <w:rsid w:val="00757835"/>
    <w:rsid w:val="007579CF"/>
    <w:rsid w:val="007603DC"/>
    <w:rsid w:val="0076080F"/>
    <w:rsid w:val="0076121E"/>
    <w:rsid w:val="00761338"/>
    <w:rsid w:val="007628D2"/>
    <w:rsid w:val="00762937"/>
    <w:rsid w:val="00762B23"/>
    <w:rsid w:val="0076337F"/>
    <w:rsid w:val="00763A6D"/>
    <w:rsid w:val="00765190"/>
    <w:rsid w:val="00766536"/>
    <w:rsid w:val="007666B6"/>
    <w:rsid w:val="00771D04"/>
    <w:rsid w:val="0077297B"/>
    <w:rsid w:val="00774B4B"/>
    <w:rsid w:val="00777520"/>
    <w:rsid w:val="00777D5E"/>
    <w:rsid w:val="007805E9"/>
    <w:rsid w:val="00780C93"/>
    <w:rsid w:val="00781933"/>
    <w:rsid w:val="00781B98"/>
    <w:rsid w:val="00782848"/>
    <w:rsid w:val="00783057"/>
    <w:rsid w:val="007851F2"/>
    <w:rsid w:val="00785BE3"/>
    <w:rsid w:val="00785D44"/>
    <w:rsid w:val="007876EB"/>
    <w:rsid w:val="00787837"/>
    <w:rsid w:val="0079032F"/>
    <w:rsid w:val="0079109A"/>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121C"/>
    <w:rsid w:val="007A2178"/>
    <w:rsid w:val="007A30E0"/>
    <w:rsid w:val="007A4B20"/>
    <w:rsid w:val="007A4CAB"/>
    <w:rsid w:val="007A5050"/>
    <w:rsid w:val="007A5FBF"/>
    <w:rsid w:val="007A61B1"/>
    <w:rsid w:val="007A62CA"/>
    <w:rsid w:val="007A64FA"/>
    <w:rsid w:val="007B06CC"/>
    <w:rsid w:val="007B0CF9"/>
    <w:rsid w:val="007B1117"/>
    <w:rsid w:val="007B1381"/>
    <w:rsid w:val="007B1A8F"/>
    <w:rsid w:val="007B1B18"/>
    <w:rsid w:val="007B1F50"/>
    <w:rsid w:val="007B2509"/>
    <w:rsid w:val="007B32FD"/>
    <w:rsid w:val="007B36C0"/>
    <w:rsid w:val="007B4164"/>
    <w:rsid w:val="007B41F5"/>
    <w:rsid w:val="007B4247"/>
    <w:rsid w:val="007B4F1D"/>
    <w:rsid w:val="007B50EB"/>
    <w:rsid w:val="007B5348"/>
    <w:rsid w:val="007B5353"/>
    <w:rsid w:val="007B5C4D"/>
    <w:rsid w:val="007C1C96"/>
    <w:rsid w:val="007C40EC"/>
    <w:rsid w:val="007D0E95"/>
    <w:rsid w:val="007D1B47"/>
    <w:rsid w:val="007D2753"/>
    <w:rsid w:val="007D2F61"/>
    <w:rsid w:val="007D3238"/>
    <w:rsid w:val="007D32A0"/>
    <w:rsid w:val="007D3541"/>
    <w:rsid w:val="007D37A7"/>
    <w:rsid w:val="007D4221"/>
    <w:rsid w:val="007D4395"/>
    <w:rsid w:val="007D451E"/>
    <w:rsid w:val="007D4758"/>
    <w:rsid w:val="007D5886"/>
    <w:rsid w:val="007D5CC9"/>
    <w:rsid w:val="007D6527"/>
    <w:rsid w:val="007D6766"/>
    <w:rsid w:val="007D7227"/>
    <w:rsid w:val="007D765D"/>
    <w:rsid w:val="007D7D2A"/>
    <w:rsid w:val="007E3FC1"/>
    <w:rsid w:val="007E4313"/>
    <w:rsid w:val="007E4BCB"/>
    <w:rsid w:val="007E4F81"/>
    <w:rsid w:val="007E595A"/>
    <w:rsid w:val="007E6374"/>
    <w:rsid w:val="007E7913"/>
    <w:rsid w:val="007F2DA9"/>
    <w:rsid w:val="007F3371"/>
    <w:rsid w:val="007F37DE"/>
    <w:rsid w:val="007F3D2E"/>
    <w:rsid w:val="007F3F37"/>
    <w:rsid w:val="007F4DBE"/>
    <w:rsid w:val="007F58D6"/>
    <w:rsid w:val="007F6D73"/>
    <w:rsid w:val="007F7E05"/>
    <w:rsid w:val="0080037A"/>
    <w:rsid w:val="00800C84"/>
    <w:rsid w:val="00801EF3"/>
    <w:rsid w:val="00802319"/>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2C61"/>
    <w:rsid w:val="00814842"/>
    <w:rsid w:val="00814A9E"/>
    <w:rsid w:val="00815348"/>
    <w:rsid w:val="00816111"/>
    <w:rsid w:val="00817939"/>
    <w:rsid w:val="00817B75"/>
    <w:rsid w:val="00817EE7"/>
    <w:rsid w:val="00820028"/>
    <w:rsid w:val="0082242E"/>
    <w:rsid w:val="00822A7A"/>
    <w:rsid w:val="008239BE"/>
    <w:rsid w:val="0082493C"/>
    <w:rsid w:val="00824FAD"/>
    <w:rsid w:val="00825BEB"/>
    <w:rsid w:val="00825D8E"/>
    <w:rsid w:val="008261ED"/>
    <w:rsid w:val="008264EA"/>
    <w:rsid w:val="00826A9B"/>
    <w:rsid w:val="00830907"/>
    <w:rsid w:val="00831278"/>
    <w:rsid w:val="0083168E"/>
    <w:rsid w:val="00831839"/>
    <w:rsid w:val="008329A1"/>
    <w:rsid w:val="008355C2"/>
    <w:rsid w:val="00835857"/>
    <w:rsid w:val="0083593F"/>
    <w:rsid w:val="0083594E"/>
    <w:rsid w:val="008367A3"/>
    <w:rsid w:val="00836AC4"/>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16"/>
    <w:rsid w:val="0085174C"/>
    <w:rsid w:val="00853622"/>
    <w:rsid w:val="008547E9"/>
    <w:rsid w:val="00854929"/>
    <w:rsid w:val="00854F04"/>
    <w:rsid w:val="00854F44"/>
    <w:rsid w:val="0085535E"/>
    <w:rsid w:val="008554D1"/>
    <w:rsid w:val="008559B1"/>
    <w:rsid w:val="00856123"/>
    <w:rsid w:val="00856525"/>
    <w:rsid w:val="008566E9"/>
    <w:rsid w:val="00856B09"/>
    <w:rsid w:val="00857A44"/>
    <w:rsid w:val="00860CB6"/>
    <w:rsid w:val="008612DE"/>
    <w:rsid w:val="008626BA"/>
    <w:rsid w:val="00863019"/>
    <w:rsid w:val="00863BD0"/>
    <w:rsid w:val="00864F58"/>
    <w:rsid w:val="0086531C"/>
    <w:rsid w:val="00865A5B"/>
    <w:rsid w:val="00865A67"/>
    <w:rsid w:val="0086641F"/>
    <w:rsid w:val="008703B4"/>
    <w:rsid w:val="008718E9"/>
    <w:rsid w:val="00872C40"/>
    <w:rsid w:val="00873068"/>
    <w:rsid w:val="008741C6"/>
    <w:rsid w:val="00874421"/>
    <w:rsid w:val="00874855"/>
    <w:rsid w:val="0087493D"/>
    <w:rsid w:val="00874C99"/>
    <w:rsid w:val="00874D17"/>
    <w:rsid w:val="008772F1"/>
    <w:rsid w:val="008778F0"/>
    <w:rsid w:val="00877DB3"/>
    <w:rsid w:val="00880117"/>
    <w:rsid w:val="00880A65"/>
    <w:rsid w:val="00881086"/>
    <w:rsid w:val="00881D7E"/>
    <w:rsid w:val="00881EF3"/>
    <w:rsid w:val="00882B04"/>
    <w:rsid w:val="00884EB7"/>
    <w:rsid w:val="008854BD"/>
    <w:rsid w:val="0089058A"/>
    <w:rsid w:val="0089095D"/>
    <w:rsid w:val="008931B4"/>
    <w:rsid w:val="00893503"/>
    <w:rsid w:val="008965BF"/>
    <w:rsid w:val="008974C8"/>
    <w:rsid w:val="008977BF"/>
    <w:rsid w:val="00897E31"/>
    <w:rsid w:val="00897F09"/>
    <w:rsid w:val="008A10A9"/>
    <w:rsid w:val="008A1977"/>
    <w:rsid w:val="008A1994"/>
    <w:rsid w:val="008A1AC8"/>
    <w:rsid w:val="008A31A6"/>
    <w:rsid w:val="008A380F"/>
    <w:rsid w:val="008A39D7"/>
    <w:rsid w:val="008A41EC"/>
    <w:rsid w:val="008A5317"/>
    <w:rsid w:val="008A555D"/>
    <w:rsid w:val="008A5599"/>
    <w:rsid w:val="008A60CF"/>
    <w:rsid w:val="008A6D85"/>
    <w:rsid w:val="008A7388"/>
    <w:rsid w:val="008B0548"/>
    <w:rsid w:val="008B06E3"/>
    <w:rsid w:val="008B1E8E"/>
    <w:rsid w:val="008B2F13"/>
    <w:rsid w:val="008B39A8"/>
    <w:rsid w:val="008B6B35"/>
    <w:rsid w:val="008B7055"/>
    <w:rsid w:val="008B744E"/>
    <w:rsid w:val="008B7E63"/>
    <w:rsid w:val="008C0845"/>
    <w:rsid w:val="008C0F66"/>
    <w:rsid w:val="008C1273"/>
    <w:rsid w:val="008C16BF"/>
    <w:rsid w:val="008C1797"/>
    <w:rsid w:val="008C1B23"/>
    <w:rsid w:val="008C3B63"/>
    <w:rsid w:val="008C46F6"/>
    <w:rsid w:val="008C5846"/>
    <w:rsid w:val="008C5E3C"/>
    <w:rsid w:val="008C5E5C"/>
    <w:rsid w:val="008C5F92"/>
    <w:rsid w:val="008C744D"/>
    <w:rsid w:val="008D0557"/>
    <w:rsid w:val="008D0682"/>
    <w:rsid w:val="008D08C8"/>
    <w:rsid w:val="008D1F94"/>
    <w:rsid w:val="008D236E"/>
    <w:rsid w:val="008D330E"/>
    <w:rsid w:val="008D3539"/>
    <w:rsid w:val="008D35B2"/>
    <w:rsid w:val="008D4271"/>
    <w:rsid w:val="008D532B"/>
    <w:rsid w:val="008D6985"/>
    <w:rsid w:val="008D6B79"/>
    <w:rsid w:val="008D71B5"/>
    <w:rsid w:val="008D755C"/>
    <w:rsid w:val="008E25A9"/>
    <w:rsid w:val="008E2D8C"/>
    <w:rsid w:val="008E3025"/>
    <w:rsid w:val="008E3ADD"/>
    <w:rsid w:val="008E438D"/>
    <w:rsid w:val="008E4F63"/>
    <w:rsid w:val="008E6BFC"/>
    <w:rsid w:val="008E6F0A"/>
    <w:rsid w:val="008E7EEC"/>
    <w:rsid w:val="008F0286"/>
    <w:rsid w:val="008F0ED3"/>
    <w:rsid w:val="008F2AEF"/>
    <w:rsid w:val="008F3115"/>
    <w:rsid w:val="008F40DA"/>
    <w:rsid w:val="008F4533"/>
    <w:rsid w:val="008F5165"/>
    <w:rsid w:val="008F58B6"/>
    <w:rsid w:val="008F6520"/>
    <w:rsid w:val="008F6C8E"/>
    <w:rsid w:val="008F7541"/>
    <w:rsid w:val="008F77D1"/>
    <w:rsid w:val="008F7E9E"/>
    <w:rsid w:val="00900CA9"/>
    <w:rsid w:val="00900D08"/>
    <w:rsid w:val="009012FA"/>
    <w:rsid w:val="00901C4E"/>
    <w:rsid w:val="00902C50"/>
    <w:rsid w:val="00903054"/>
    <w:rsid w:val="00904322"/>
    <w:rsid w:val="00904606"/>
    <w:rsid w:val="0090530F"/>
    <w:rsid w:val="00906487"/>
    <w:rsid w:val="009064A3"/>
    <w:rsid w:val="00906640"/>
    <w:rsid w:val="00907997"/>
    <w:rsid w:val="00907DAE"/>
    <w:rsid w:val="00910E51"/>
    <w:rsid w:val="00910EA6"/>
    <w:rsid w:val="00911153"/>
    <w:rsid w:val="00911C8F"/>
    <w:rsid w:val="00912805"/>
    <w:rsid w:val="0091361C"/>
    <w:rsid w:val="009144FA"/>
    <w:rsid w:val="00914689"/>
    <w:rsid w:val="009149C1"/>
    <w:rsid w:val="00915433"/>
    <w:rsid w:val="009164EC"/>
    <w:rsid w:val="0091737E"/>
    <w:rsid w:val="00917B1A"/>
    <w:rsid w:val="00917D3A"/>
    <w:rsid w:val="0092065E"/>
    <w:rsid w:val="009207FB"/>
    <w:rsid w:val="009216FC"/>
    <w:rsid w:val="0092211E"/>
    <w:rsid w:val="00922A63"/>
    <w:rsid w:val="00923FC0"/>
    <w:rsid w:val="009240B9"/>
    <w:rsid w:val="00924804"/>
    <w:rsid w:val="00925128"/>
    <w:rsid w:val="0092567E"/>
    <w:rsid w:val="009260C8"/>
    <w:rsid w:val="00926B30"/>
    <w:rsid w:val="00926BF3"/>
    <w:rsid w:val="00927028"/>
    <w:rsid w:val="009305C0"/>
    <w:rsid w:val="00930920"/>
    <w:rsid w:val="00930AB5"/>
    <w:rsid w:val="00930F87"/>
    <w:rsid w:val="00932CF4"/>
    <w:rsid w:val="009331C3"/>
    <w:rsid w:val="00933897"/>
    <w:rsid w:val="00934C09"/>
    <w:rsid w:val="00935527"/>
    <w:rsid w:val="00937C4F"/>
    <w:rsid w:val="009405A1"/>
    <w:rsid w:val="00941F22"/>
    <w:rsid w:val="009428CB"/>
    <w:rsid w:val="009429E9"/>
    <w:rsid w:val="00943F8C"/>
    <w:rsid w:val="00944A7E"/>
    <w:rsid w:val="0094513F"/>
    <w:rsid w:val="009451D2"/>
    <w:rsid w:val="00945592"/>
    <w:rsid w:val="00945725"/>
    <w:rsid w:val="009469F2"/>
    <w:rsid w:val="00946F3F"/>
    <w:rsid w:val="00947F0F"/>
    <w:rsid w:val="00950551"/>
    <w:rsid w:val="009508C6"/>
    <w:rsid w:val="009511D3"/>
    <w:rsid w:val="00952C2F"/>
    <w:rsid w:val="00953C15"/>
    <w:rsid w:val="00953D12"/>
    <w:rsid w:val="00953F4C"/>
    <w:rsid w:val="00954124"/>
    <w:rsid w:val="00955683"/>
    <w:rsid w:val="00955D84"/>
    <w:rsid w:val="009562DB"/>
    <w:rsid w:val="0095680A"/>
    <w:rsid w:val="00957A4B"/>
    <w:rsid w:val="00957BB2"/>
    <w:rsid w:val="009604EA"/>
    <w:rsid w:val="00961764"/>
    <w:rsid w:val="0096205E"/>
    <w:rsid w:val="00963008"/>
    <w:rsid w:val="0096601D"/>
    <w:rsid w:val="009664DE"/>
    <w:rsid w:val="00966EE4"/>
    <w:rsid w:val="009678AB"/>
    <w:rsid w:val="00973F5B"/>
    <w:rsid w:val="00974141"/>
    <w:rsid w:val="00974B1E"/>
    <w:rsid w:val="00974B57"/>
    <w:rsid w:val="0097576B"/>
    <w:rsid w:val="00975BB8"/>
    <w:rsid w:val="00975E30"/>
    <w:rsid w:val="0097725A"/>
    <w:rsid w:val="00977FB2"/>
    <w:rsid w:val="0098007D"/>
    <w:rsid w:val="009802D7"/>
    <w:rsid w:val="00980C79"/>
    <w:rsid w:val="00981981"/>
    <w:rsid w:val="009833EA"/>
    <w:rsid w:val="009837CA"/>
    <w:rsid w:val="009848A1"/>
    <w:rsid w:val="00985272"/>
    <w:rsid w:val="009854C6"/>
    <w:rsid w:val="0098597D"/>
    <w:rsid w:val="00985D5A"/>
    <w:rsid w:val="00986731"/>
    <w:rsid w:val="00986B98"/>
    <w:rsid w:val="00987391"/>
    <w:rsid w:val="0098745C"/>
    <w:rsid w:val="00990462"/>
    <w:rsid w:val="0099259E"/>
    <w:rsid w:val="00992EFF"/>
    <w:rsid w:val="00993719"/>
    <w:rsid w:val="00995E73"/>
    <w:rsid w:val="0099636A"/>
    <w:rsid w:val="009975FD"/>
    <w:rsid w:val="00997CCB"/>
    <w:rsid w:val="00997FD4"/>
    <w:rsid w:val="009A0288"/>
    <w:rsid w:val="009A0CCD"/>
    <w:rsid w:val="009A21EA"/>
    <w:rsid w:val="009A2748"/>
    <w:rsid w:val="009A282F"/>
    <w:rsid w:val="009A3715"/>
    <w:rsid w:val="009A3EFA"/>
    <w:rsid w:val="009A3F0F"/>
    <w:rsid w:val="009A4940"/>
    <w:rsid w:val="009A5F1A"/>
    <w:rsid w:val="009A6B02"/>
    <w:rsid w:val="009A6FD8"/>
    <w:rsid w:val="009A778A"/>
    <w:rsid w:val="009A7856"/>
    <w:rsid w:val="009A7914"/>
    <w:rsid w:val="009A7A0D"/>
    <w:rsid w:val="009B0F9E"/>
    <w:rsid w:val="009B1739"/>
    <w:rsid w:val="009B19E6"/>
    <w:rsid w:val="009B1C0D"/>
    <w:rsid w:val="009B2201"/>
    <w:rsid w:val="009B26E9"/>
    <w:rsid w:val="009B3612"/>
    <w:rsid w:val="009B3EC1"/>
    <w:rsid w:val="009B435A"/>
    <w:rsid w:val="009B46C2"/>
    <w:rsid w:val="009B4931"/>
    <w:rsid w:val="009B5702"/>
    <w:rsid w:val="009B5A78"/>
    <w:rsid w:val="009B5F17"/>
    <w:rsid w:val="009B6CC6"/>
    <w:rsid w:val="009B71F9"/>
    <w:rsid w:val="009C0C79"/>
    <w:rsid w:val="009C0FC5"/>
    <w:rsid w:val="009C16E2"/>
    <w:rsid w:val="009C18D3"/>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2727"/>
    <w:rsid w:val="009D32DC"/>
    <w:rsid w:val="009D6E7A"/>
    <w:rsid w:val="009E00BA"/>
    <w:rsid w:val="009E10F7"/>
    <w:rsid w:val="009E137F"/>
    <w:rsid w:val="009E51AC"/>
    <w:rsid w:val="009E6CCE"/>
    <w:rsid w:val="009E6E05"/>
    <w:rsid w:val="009E72B0"/>
    <w:rsid w:val="009E7691"/>
    <w:rsid w:val="009E7D2E"/>
    <w:rsid w:val="009F01A7"/>
    <w:rsid w:val="009F0653"/>
    <w:rsid w:val="009F08DD"/>
    <w:rsid w:val="009F11CE"/>
    <w:rsid w:val="009F1205"/>
    <w:rsid w:val="009F2F13"/>
    <w:rsid w:val="009F3CDB"/>
    <w:rsid w:val="009F4098"/>
    <w:rsid w:val="009F41BD"/>
    <w:rsid w:val="009F477E"/>
    <w:rsid w:val="009F4947"/>
    <w:rsid w:val="009F5060"/>
    <w:rsid w:val="009F661E"/>
    <w:rsid w:val="00A014A1"/>
    <w:rsid w:val="00A0296F"/>
    <w:rsid w:val="00A02F91"/>
    <w:rsid w:val="00A054E1"/>
    <w:rsid w:val="00A0560A"/>
    <w:rsid w:val="00A05C50"/>
    <w:rsid w:val="00A0639A"/>
    <w:rsid w:val="00A066FF"/>
    <w:rsid w:val="00A06849"/>
    <w:rsid w:val="00A069B1"/>
    <w:rsid w:val="00A07109"/>
    <w:rsid w:val="00A07455"/>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0DF"/>
    <w:rsid w:val="00A2637C"/>
    <w:rsid w:val="00A26F46"/>
    <w:rsid w:val="00A30372"/>
    <w:rsid w:val="00A30689"/>
    <w:rsid w:val="00A308D7"/>
    <w:rsid w:val="00A30EAB"/>
    <w:rsid w:val="00A3221F"/>
    <w:rsid w:val="00A325A9"/>
    <w:rsid w:val="00A32C87"/>
    <w:rsid w:val="00A33B3C"/>
    <w:rsid w:val="00A33BFF"/>
    <w:rsid w:val="00A33DC0"/>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3FB6"/>
    <w:rsid w:val="00A54123"/>
    <w:rsid w:val="00A54F27"/>
    <w:rsid w:val="00A54F4B"/>
    <w:rsid w:val="00A55952"/>
    <w:rsid w:val="00A57ADC"/>
    <w:rsid w:val="00A6026B"/>
    <w:rsid w:val="00A614D2"/>
    <w:rsid w:val="00A627D7"/>
    <w:rsid w:val="00A63564"/>
    <w:rsid w:val="00A63FAF"/>
    <w:rsid w:val="00A6422C"/>
    <w:rsid w:val="00A649CF"/>
    <w:rsid w:val="00A64CA0"/>
    <w:rsid w:val="00A64F10"/>
    <w:rsid w:val="00A66760"/>
    <w:rsid w:val="00A66829"/>
    <w:rsid w:val="00A66983"/>
    <w:rsid w:val="00A67067"/>
    <w:rsid w:val="00A67CAE"/>
    <w:rsid w:val="00A700C0"/>
    <w:rsid w:val="00A7024B"/>
    <w:rsid w:val="00A7112E"/>
    <w:rsid w:val="00A717C1"/>
    <w:rsid w:val="00A71B0F"/>
    <w:rsid w:val="00A71B64"/>
    <w:rsid w:val="00A724FF"/>
    <w:rsid w:val="00A73296"/>
    <w:rsid w:val="00A73AD3"/>
    <w:rsid w:val="00A753BB"/>
    <w:rsid w:val="00A75F33"/>
    <w:rsid w:val="00A7694D"/>
    <w:rsid w:val="00A76BE0"/>
    <w:rsid w:val="00A7753C"/>
    <w:rsid w:val="00A77B57"/>
    <w:rsid w:val="00A81C43"/>
    <w:rsid w:val="00A823B1"/>
    <w:rsid w:val="00A823E1"/>
    <w:rsid w:val="00A82C0A"/>
    <w:rsid w:val="00A836FF"/>
    <w:rsid w:val="00A83AF7"/>
    <w:rsid w:val="00A859C6"/>
    <w:rsid w:val="00A85D3F"/>
    <w:rsid w:val="00A8615F"/>
    <w:rsid w:val="00A86413"/>
    <w:rsid w:val="00A86728"/>
    <w:rsid w:val="00A867D6"/>
    <w:rsid w:val="00A86A15"/>
    <w:rsid w:val="00A86C38"/>
    <w:rsid w:val="00A90936"/>
    <w:rsid w:val="00A9203D"/>
    <w:rsid w:val="00A922E1"/>
    <w:rsid w:val="00A9233D"/>
    <w:rsid w:val="00A93F06"/>
    <w:rsid w:val="00A95052"/>
    <w:rsid w:val="00A95A50"/>
    <w:rsid w:val="00A95CE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8F1"/>
    <w:rsid w:val="00AA6C68"/>
    <w:rsid w:val="00AA6F40"/>
    <w:rsid w:val="00AA7237"/>
    <w:rsid w:val="00AA744C"/>
    <w:rsid w:val="00AB014E"/>
    <w:rsid w:val="00AB0F58"/>
    <w:rsid w:val="00AB1C22"/>
    <w:rsid w:val="00AB27D2"/>
    <w:rsid w:val="00AB2C6E"/>
    <w:rsid w:val="00AB490B"/>
    <w:rsid w:val="00AB512D"/>
    <w:rsid w:val="00AB5EDE"/>
    <w:rsid w:val="00AB6BB5"/>
    <w:rsid w:val="00AC2837"/>
    <w:rsid w:val="00AC2C1C"/>
    <w:rsid w:val="00AC3360"/>
    <w:rsid w:val="00AC33F8"/>
    <w:rsid w:val="00AC5C08"/>
    <w:rsid w:val="00AC5CFF"/>
    <w:rsid w:val="00AC6EAA"/>
    <w:rsid w:val="00AC7009"/>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1C8"/>
    <w:rsid w:val="00AE2681"/>
    <w:rsid w:val="00AE2B7F"/>
    <w:rsid w:val="00AE2E91"/>
    <w:rsid w:val="00AE395F"/>
    <w:rsid w:val="00AE3E83"/>
    <w:rsid w:val="00AE4A54"/>
    <w:rsid w:val="00AE57BD"/>
    <w:rsid w:val="00AE672C"/>
    <w:rsid w:val="00AE6896"/>
    <w:rsid w:val="00AE6B2E"/>
    <w:rsid w:val="00AE7725"/>
    <w:rsid w:val="00AF00F3"/>
    <w:rsid w:val="00AF0C51"/>
    <w:rsid w:val="00AF1CEE"/>
    <w:rsid w:val="00AF33EA"/>
    <w:rsid w:val="00AF3A04"/>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A6E"/>
    <w:rsid w:val="00B07E7B"/>
    <w:rsid w:val="00B1078A"/>
    <w:rsid w:val="00B109A2"/>
    <w:rsid w:val="00B109DB"/>
    <w:rsid w:val="00B11376"/>
    <w:rsid w:val="00B11B5C"/>
    <w:rsid w:val="00B12E08"/>
    <w:rsid w:val="00B133CD"/>
    <w:rsid w:val="00B13564"/>
    <w:rsid w:val="00B13BBD"/>
    <w:rsid w:val="00B13FA1"/>
    <w:rsid w:val="00B14375"/>
    <w:rsid w:val="00B162E3"/>
    <w:rsid w:val="00B16456"/>
    <w:rsid w:val="00B16F2F"/>
    <w:rsid w:val="00B1759B"/>
    <w:rsid w:val="00B20057"/>
    <w:rsid w:val="00B2037B"/>
    <w:rsid w:val="00B227DE"/>
    <w:rsid w:val="00B22AF9"/>
    <w:rsid w:val="00B234BB"/>
    <w:rsid w:val="00B24455"/>
    <w:rsid w:val="00B24D76"/>
    <w:rsid w:val="00B25BC6"/>
    <w:rsid w:val="00B30508"/>
    <w:rsid w:val="00B306C2"/>
    <w:rsid w:val="00B3077E"/>
    <w:rsid w:val="00B30D1B"/>
    <w:rsid w:val="00B30D82"/>
    <w:rsid w:val="00B317B6"/>
    <w:rsid w:val="00B32AC4"/>
    <w:rsid w:val="00B32CFD"/>
    <w:rsid w:val="00B330C7"/>
    <w:rsid w:val="00B34528"/>
    <w:rsid w:val="00B34612"/>
    <w:rsid w:val="00B346AB"/>
    <w:rsid w:val="00B3622F"/>
    <w:rsid w:val="00B363FE"/>
    <w:rsid w:val="00B365E9"/>
    <w:rsid w:val="00B369B1"/>
    <w:rsid w:val="00B37749"/>
    <w:rsid w:val="00B40D61"/>
    <w:rsid w:val="00B41E1D"/>
    <w:rsid w:val="00B42509"/>
    <w:rsid w:val="00B42518"/>
    <w:rsid w:val="00B4300F"/>
    <w:rsid w:val="00B436CE"/>
    <w:rsid w:val="00B43BB7"/>
    <w:rsid w:val="00B445EC"/>
    <w:rsid w:val="00B44633"/>
    <w:rsid w:val="00B44EE7"/>
    <w:rsid w:val="00B45551"/>
    <w:rsid w:val="00B468FF"/>
    <w:rsid w:val="00B46CA8"/>
    <w:rsid w:val="00B47670"/>
    <w:rsid w:val="00B47A1B"/>
    <w:rsid w:val="00B50809"/>
    <w:rsid w:val="00B508E8"/>
    <w:rsid w:val="00B5131D"/>
    <w:rsid w:val="00B5137B"/>
    <w:rsid w:val="00B51ED8"/>
    <w:rsid w:val="00B53AC9"/>
    <w:rsid w:val="00B53DFC"/>
    <w:rsid w:val="00B54461"/>
    <w:rsid w:val="00B545B7"/>
    <w:rsid w:val="00B5581D"/>
    <w:rsid w:val="00B57C16"/>
    <w:rsid w:val="00B613B0"/>
    <w:rsid w:val="00B623E8"/>
    <w:rsid w:val="00B63264"/>
    <w:rsid w:val="00B638F7"/>
    <w:rsid w:val="00B64EE7"/>
    <w:rsid w:val="00B6685B"/>
    <w:rsid w:val="00B67533"/>
    <w:rsid w:val="00B67911"/>
    <w:rsid w:val="00B6797D"/>
    <w:rsid w:val="00B702CB"/>
    <w:rsid w:val="00B7059A"/>
    <w:rsid w:val="00B70E8B"/>
    <w:rsid w:val="00B70F6D"/>
    <w:rsid w:val="00B710B7"/>
    <w:rsid w:val="00B71CD6"/>
    <w:rsid w:val="00B731B6"/>
    <w:rsid w:val="00B73B5C"/>
    <w:rsid w:val="00B74C57"/>
    <w:rsid w:val="00B758AE"/>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5C26"/>
    <w:rsid w:val="00B862BE"/>
    <w:rsid w:val="00B86AAB"/>
    <w:rsid w:val="00B86C7A"/>
    <w:rsid w:val="00B87F99"/>
    <w:rsid w:val="00B90ACF"/>
    <w:rsid w:val="00B90BD7"/>
    <w:rsid w:val="00B90DDC"/>
    <w:rsid w:val="00B90F32"/>
    <w:rsid w:val="00B91757"/>
    <w:rsid w:val="00B91B89"/>
    <w:rsid w:val="00B93E87"/>
    <w:rsid w:val="00B946E1"/>
    <w:rsid w:val="00B947BC"/>
    <w:rsid w:val="00B9505B"/>
    <w:rsid w:val="00B9536F"/>
    <w:rsid w:val="00B955DA"/>
    <w:rsid w:val="00B96E1E"/>
    <w:rsid w:val="00B971BA"/>
    <w:rsid w:val="00B9762C"/>
    <w:rsid w:val="00BA08A1"/>
    <w:rsid w:val="00BA1D8B"/>
    <w:rsid w:val="00BA1DEE"/>
    <w:rsid w:val="00BA1E73"/>
    <w:rsid w:val="00BA362C"/>
    <w:rsid w:val="00BA38A1"/>
    <w:rsid w:val="00BA3FA7"/>
    <w:rsid w:val="00BA4F39"/>
    <w:rsid w:val="00BA50E2"/>
    <w:rsid w:val="00BB0847"/>
    <w:rsid w:val="00BB1455"/>
    <w:rsid w:val="00BB5CB5"/>
    <w:rsid w:val="00BB6FE2"/>
    <w:rsid w:val="00BB72D8"/>
    <w:rsid w:val="00BB78A1"/>
    <w:rsid w:val="00BB7EDD"/>
    <w:rsid w:val="00BC45C4"/>
    <w:rsid w:val="00BC4644"/>
    <w:rsid w:val="00BC4A5B"/>
    <w:rsid w:val="00BC531A"/>
    <w:rsid w:val="00BC5CDE"/>
    <w:rsid w:val="00BC6B12"/>
    <w:rsid w:val="00BC6BBD"/>
    <w:rsid w:val="00BC75D9"/>
    <w:rsid w:val="00BC7614"/>
    <w:rsid w:val="00BC7BCD"/>
    <w:rsid w:val="00BC7CF2"/>
    <w:rsid w:val="00BD048B"/>
    <w:rsid w:val="00BD0E84"/>
    <w:rsid w:val="00BD1E60"/>
    <w:rsid w:val="00BD2E1D"/>
    <w:rsid w:val="00BD2F4C"/>
    <w:rsid w:val="00BD3D81"/>
    <w:rsid w:val="00BD41F9"/>
    <w:rsid w:val="00BD448F"/>
    <w:rsid w:val="00BD6457"/>
    <w:rsid w:val="00BD6584"/>
    <w:rsid w:val="00BD658D"/>
    <w:rsid w:val="00BD7E86"/>
    <w:rsid w:val="00BE009E"/>
    <w:rsid w:val="00BE0E2A"/>
    <w:rsid w:val="00BE2C33"/>
    <w:rsid w:val="00BE2D27"/>
    <w:rsid w:val="00BE3A43"/>
    <w:rsid w:val="00BE418B"/>
    <w:rsid w:val="00BE5204"/>
    <w:rsid w:val="00BE5AA5"/>
    <w:rsid w:val="00BE6B38"/>
    <w:rsid w:val="00BE6C84"/>
    <w:rsid w:val="00BE7005"/>
    <w:rsid w:val="00BE714D"/>
    <w:rsid w:val="00BE75CD"/>
    <w:rsid w:val="00BE7A76"/>
    <w:rsid w:val="00BF0198"/>
    <w:rsid w:val="00BF01B7"/>
    <w:rsid w:val="00BF02ED"/>
    <w:rsid w:val="00BF08D6"/>
    <w:rsid w:val="00BF0D76"/>
    <w:rsid w:val="00BF2F0F"/>
    <w:rsid w:val="00BF325D"/>
    <w:rsid w:val="00BF3356"/>
    <w:rsid w:val="00BF5943"/>
    <w:rsid w:val="00BF5D07"/>
    <w:rsid w:val="00BF6A2A"/>
    <w:rsid w:val="00BF6E0E"/>
    <w:rsid w:val="00C00E49"/>
    <w:rsid w:val="00C0114F"/>
    <w:rsid w:val="00C01211"/>
    <w:rsid w:val="00C0290F"/>
    <w:rsid w:val="00C02924"/>
    <w:rsid w:val="00C02F5A"/>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298"/>
    <w:rsid w:val="00C22EA2"/>
    <w:rsid w:val="00C240A3"/>
    <w:rsid w:val="00C24270"/>
    <w:rsid w:val="00C24C3B"/>
    <w:rsid w:val="00C24C4B"/>
    <w:rsid w:val="00C253AE"/>
    <w:rsid w:val="00C25DDC"/>
    <w:rsid w:val="00C26882"/>
    <w:rsid w:val="00C27F3F"/>
    <w:rsid w:val="00C304D4"/>
    <w:rsid w:val="00C321AA"/>
    <w:rsid w:val="00C32582"/>
    <w:rsid w:val="00C329CA"/>
    <w:rsid w:val="00C32E3A"/>
    <w:rsid w:val="00C330CE"/>
    <w:rsid w:val="00C332D2"/>
    <w:rsid w:val="00C33319"/>
    <w:rsid w:val="00C355D6"/>
    <w:rsid w:val="00C364AE"/>
    <w:rsid w:val="00C36688"/>
    <w:rsid w:val="00C36BAD"/>
    <w:rsid w:val="00C374B7"/>
    <w:rsid w:val="00C37885"/>
    <w:rsid w:val="00C37CC1"/>
    <w:rsid w:val="00C4040C"/>
    <w:rsid w:val="00C406AA"/>
    <w:rsid w:val="00C414EC"/>
    <w:rsid w:val="00C41812"/>
    <w:rsid w:val="00C41D88"/>
    <w:rsid w:val="00C41E21"/>
    <w:rsid w:val="00C433F5"/>
    <w:rsid w:val="00C43F65"/>
    <w:rsid w:val="00C451E6"/>
    <w:rsid w:val="00C46929"/>
    <w:rsid w:val="00C47137"/>
    <w:rsid w:val="00C47250"/>
    <w:rsid w:val="00C47368"/>
    <w:rsid w:val="00C4757F"/>
    <w:rsid w:val="00C50F67"/>
    <w:rsid w:val="00C51362"/>
    <w:rsid w:val="00C5299C"/>
    <w:rsid w:val="00C53127"/>
    <w:rsid w:val="00C539BB"/>
    <w:rsid w:val="00C54531"/>
    <w:rsid w:val="00C5498C"/>
    <w:rsid w:val="00C54C40"/>
    <w:rsid w:val="00C55210"/>
    <w:rsid w:val="00C55566"/>
    <w:rsid w:val="00C55869"/>
    <w:rsid w:val="00C55B6C"/>
    <w:rsid w:val="00C573BE"/>
    <w:rsid w:val="00C57C49"/>
    <w:rsid w:val="00C6000B"/>
    <w:rsid w:val="00C606CE"/>
    <w:rsid w:val="00C636C3"/>
    <w:rsid w:val="00C65852"/>
    <w:rsid w:val="00C66B04"/>
    <w:rsid w:val="00C67540"/>
    <w:rsid w:val="00C7137F"/>
    <w:rsid w:val="00C714BE"/>
    <w:rsid w:val="00C73D33"/>
    <w:rsid w:val="00C7526F"/>
    <w:rsid w:val="00C752BB"/>
    <w:rsid w:val="00C75917"/>
    <w:rsid w:val="00C75A5A"/>
    <w:rsid w:val="00C76B71"/>
    <w:rsid w:val="00C77F4C"/>
    <w:rsid w:val="00C807A9"/>
    <w:rsid w:val="00C80AD8"/>
    <w:rsid w:val="00C81F14"/>
    <w:rsid w:val="00C82240"/>
    <w:rsid w:val="00C8265F"/>
    <w:rsid w:val="00C82DED"/>
    <w:rsid w:val="00C849AD"/>
    <w:rsid w:val="00C850EF"/>
    <w:rsid w:val="00C8550A"/>
    <w:rsid w:val="00C857C6"/>
    <w:rsid w:val="00C8718B"/>
    <w:rsid w:val="00C906E9"/>
    <w:rsid w:val="00C92AB3"/>
    <w:rsid w:val="00C93A28"/>
    <w:rsid w:val="00C93DEC"/>
    <w:rsid w:val="00C93F8F"/>
    <w:rsid w:val="00C945CD"/>
    <w:rsid w:val="00C95BB9"/>
    <w:rsid w:val="00C95EDA"/>
    <w:rsid w:val="00C96AAD"/>
    <w:rsid w:val="00CA0E0A"/>
    <w:rsid w:val="00CA18E9"/>
    <w:rsid w:val="00CA1A41"/>
    <w:rsid w:val="00CA34CC"/>
    <w:rsid w:val="00CA48BE"/>
    <w:rsid w:val="00CA4D6C"/>
    <w:rsid w:val="00CA4ECB"/>
    <w:rsid w:val="00CA5542"/>
    <w:rsid w:val="00CA57FB"/>
    <w:rsid w:val="00CA7AB3"/>
    <w:rsid w:val="00CA7BF9"/>
    <w:rsid w:val="00CA7F82"/>
    <w:rsid w:val="00CB0220"/>
    <w:rsid w:val="00CB041A"/>
    <w:rsid w:val="00CB0BFA"/>
    <w:rsid w:val="00CB0CC8"/>
    <w:rsid w:val="00CB0F9E"/>
    <w:rsid w:val="00CB21DA"/>
    <w:rsid w:val="00CB2565"/>
    <w:rsid w:val="00CB41A7"/>
    <w:rsid w:val="00CB4FE8"/>
    <w:rsid w:val="00CB5E42"/>
    <w:rsid w:val="00CB7435"/>
    <w:rsid w:val="00CB7A11"/>
    <w:rsid w:val="00CB7B7D"/>
    <w:rsid w:val="00CB7CBB"/>
    <w:rsid w:val="00CC1741"/>
    <w:rsid w:val="00CC1ADA"/>
    <w:rsid w:val="00CC2EF0"/>
    <w:rsid w:val="00CC3077"/>
    <w:rsid w:val="00CC4369"/>
    <w:rsid w:val="00CC5E3D"/>
    <w:rsid w:val="00CC6376"/>
    <w:rsid w:val="00CD18B4"/>
    <w:rsid w:val="00CD1B6A"/>
    <w:rsid w:val="00CD1D1F"/>
    <w:rsid w:val="00CD29AE"/>
    <w:rsid w:val="00CD2B5B"/>
    <w:rsid w:val="00CD2FB5"/>
    <w:rsid w:val="00CD3C30"/>
    <w:rsid w:val="00CD4011"/>
    <w:rsid w:val="00CD4E45"/>
    <w:rsid w:val="00CD572E"/>
    <w:rsid w:val="00CD5FCA"/>
    <w:rsid w:val="00CD648B"/>
    <w:rsid w:val="00CD6C4A"/>
    <w:rsid w:val="00CD710F"/>
    <w:rsid w:val="00CD7860"/>
    <w:rsid w:val="00CD796F"/>
    <w:rsid w:val="00CD7D1D"/>
    <w:rsid w:val="00CD7E17"/>
    <w:rsid w:val="00CE06CC"/>
    <w:rsid w:val="00CE1476"/>
    <w:rsid w:val="00CE1D04"/>
    <w:rsid w:val="00CE243E"/>
    <w:rsid w:val="00CE273A"/>
    <w:rsid w:val="00CE3305"/>
    <w:rsid w:val="00CE340D"/>
    <w:rsid w:val="00CE3668"/>
    <w:rsid w:val="00CE3AB8"/>
    <w:rsid w:val="00CE3BDF"/>
    <w:rsid w:val="00CE51CC"/>
    <w:rsid w:val="00CE51CF"/>
    <w:rsid w:val="00CE5463"/>
    <w:rsid w:val="00CE5EBD"/>
    <w:rsid w:val="00CE70C2"/>
    <w:rsid w:val="00CE7E20"/>
    <w:rsid w:val="00CF208A"/>
    <w:rsid w:val="00CF22B5"/>
    <w:rsid w:val="00CF3A44"/>
    <w:rsid w:val="00CF420D"/>
    <w:rsid w:val="00CF4ACB"/>
    <w:rsid w:val="00CF4D4F"/>
    <w:rsid w:val="00CF5045"/>
    <w:rsid w:val="00CF5478"/>
    <w:rsid w:val="00CF5C70"/>
    <w:rsid w:val="00CF6167"/>
    <w:rsid w:val="00CF7610"/>
    <w:rsid w:val="00CF783E"/>
    <w:rsid w:val="00D01218"/>
    <w:rsid w:val="00D02DBB"/>
    <w:rsid w:val="00D035A6"/>
    <w:rsid w:val="00D03B7F"/>
    <w:rsid w:val="00D03D82"/>
    <w:rsid w:val="00D042F3"/>
    <w:rsid w:val="00D04EEA"/>
    <w:rsid w:val="00D05777"/>
    <w:rsid w:val="00D05F28"/>
    <w:rsid w:val="00D06977"/>
    <w:rsid w:val="00D06A8A"/>
    <w:rsid w:val="00D06CEB"/>
    <w:rsid w:val="00D0783B"/>
    <w:rsid w:val="00D07C95"/>
    <w:rsid w:val="00D11741"/>
    <w:rsid w:val="00D12BBB"/>
    <w:rsid w:val="00D12D6B"/>
    <w:rsid w:val="00D1320C"/>
    <w:rsid w:val="00D13AFF"/>
    <w:rsid w:val="00D13F82"/>
    <w:rsid w:val="00D145AA"/>
    <w:rsid w:val="00D146A0"/>
    <w:rsid w:val="00D14AA3"/>
    <w:rsid w:val="00D15FC7"/>
    <w:rsid w:val="00D20027"/>
    <w:rsid w:val="00D23976"/>
    <w:rsid w:val="00D23EB7"/>
    <w:rsid w:val="00D25584"/>
    <w:rsid w:val="00D260F4"/>
    <w:rsid w:val="00D26354"/>
    <w:rsid w:val="00D2673C"/>
    <w:rsid w:val="00D27046"/>
    <w:rsid w:val="00D309EC"/>
    <w:rsid w:val="00D337E4"/>
    <w:rsid w:val="00D338E6"/>
    <w:rsid w:val="00D34998"/>
    <w:rsid w:val="00D34E8B"/>
    <w:rsid w:val="00D35589"/>
    <w:rsid w:val="00D357E4"/>
    <w:rsid w:val="00D35A47"/>
    <w:rsid w:val="00D36546"/>
    <w:rsid w:val="00D36DDC"/>
    <w:rsid w:val="00D37022"/>
    <w:rsid w:val="00D37CCF"/>
    <w:rsid w:val="00D4103F"/>
    <w:rsid w:val="00D42A5F"/>
    <w:rsid w:val="00D42B4F"/>
    <w:rsid w:val="00D43036"/>
    <w:rsid w:val="00D432E6"/>
    <w:rsid w:val="00D43B81"/>
    <w:rsid w:val="00D446B8"/>
    <w:rsid w:val="00D44F80"/>
    <w:rsid w:val="00D47189"/>
    <w:rsid w:val="00D47B9F"/>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38C8"/>
    <w:rsid w:val="00D63EC9"/>
    <w:rsid w:val="00D6487C"/>
    <w:rsid w:val="00D65100"/>
    <w:rsid w:val="00D658A3"/>
    <w:rsid w:val="00D659B6"/>
    <w:rsid w:val="00D65AD8"/>
    <w:rsid w:val="00D65C27"/>
    <w:rsid w:val="00D67434"/>
    <w:rsid w:val="00D67EDA"/>
    <w:rsid w:val="00D72032"/>
    <w:rsid w:val="00D72377"/>
    <w:rsid w:val="00D72B58"/>
    <w:rsid w:val="00D73A5B"/>
    <w:rsid w:val="00D741D0"/>
    <w:rsid w:val="00D74BD2"/>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E67"/>
    <w:rsid w:val="00DA2FE8"/>
    <w:rsid w:val="00DA3FD0"/>
    <w:rsid w:val="00DA4202"/>
    <w:rsid w:val="00DA47D3"/>
    <w:rsid w:val="00DA491E"/>
    <w:rsid w:val="00DA5177"/>
    <w:rsid w:val="00DA5630"/>
    <w:rsid w:val="00DA5B3F"/>
    <w:rsid w:val="00DA5CAF"/>
    <w:rsid w:val="00DA60F6"/>
    <w:rsid w:val="00DA6182"/>
    <w:rsid w:val="00DA61A0"/>
    <w:rsid w:val="00DA6333"/>
    <w:rsid w:val="00DA6571"/>
    <w:rsid w:val="00DB073C"/>
    <w:rsid w:val="00DB119A"/>
    <w:rsid w:val="00DB153E"/>
    <w:rsid w:val="00DB1DCE"/>
    <w:rsid w:val="00DB2855"/>
    <w:rsid w:val="00DB36BC"/>
    <w:rsid w:val="00DB4505"/>
    <w:rsid w:val="00DB46A9"/>
    <w:rsid w:val="00DB5710"/>
    <w:rsid w:val="00DB5951"/>
    <w:rsid w:val="00DB5C1A"/>
    <w:rsid w:val="00DB5D24"/>
    <w:rsid w:val="00DB5D57"/>
    <w:rsid w:val="00DB65CE"/>
    <w:rsid w:val="00DB6837"/>
    <w:rsid w:val="00DB6F0C"/>
    <w:rsid w:val="00DB7041"/>
    <w:rsid w:val="00DB72BB"/>
    <w:rsid w:val="00DC0024"/>
    <w:rsid w:val="00DC0DE4"/>
    <w:rsid w:val="00DC23CC"/>
    <w:rsid w:val="00DC29A2"/>
    <w:rsid w:val="00DC3245"/>
    <w:rsid w:val="00DC37ED"/>
    <w:rsid w:val="00DC416B"/>
    <w:rsid w:val="00DC49E2"/>
    <w:rsid w:val="00DC521E"/>
    <w:rsid w:val="00DC60F6"/>
    <w:rsid w:val="00DC73AB"/>
    <w:rsid w:val="00DC7460"/>
    <w:rsid w:val="00DC7564"/>
    <w:rsid w:val="00DC7AFB"/>
    <w:rsid w:val="00DD0881"/>
    <w:rsid w:val="00DD1C00"/>
    <w:rsid w:val="00DD1CF6"/>
    <w:rsid w:val="00DD23BC"/>
    <w:rsid w:val="00DD24DA"/>
    <w:rsid w:val="00DD297F"/>
    <w:rsid w:val="00DD4AC6"/>
    <w:rsid w:val="00DD76E7"/>
    <w:rsid w:val="00DD7911"/>
    <w:rsid w:val="00DE02B1"/>
    <w:rsid w:val="00DE02D6"/>
    <w:rsid w:val="00DE2977"/>
    <w:rsid w:val="00DE34B4"/>
    <w:rsid w:val="00DE3631"/>
    <w:rsid w:val="00DE3C9A"/>
    <w:rsid w:val="00DE5616"/>
    <w:rsid w:val="00DE5F89"/>
    <w:rsid w:val="00DE70EF"/>
    <w:rsid w:val="00DE7490"/>
    <w:rsid w:val="00DF0EC1"/>
    <w:rsid w:val="00DF0FEF"/>
    <w:rsid w:val="00DF17C4"/>
    <w:rsid w:val="00DF2E67"/>
    <w:rsid w:val="00DF338D"/>
    <w:rsid w:val="00DF3D94"/>
    <w:rsid w:val="00DF47A3"/>
    <w:rsid w:val="00DF4B20"/>
    <w:rsid w:val="00DF55DC"/>
    <w:rsid w:val="00DF757B"/>
    <w:rsid w:val="00DF758B"/>
    <w:rsid w:val="00DF760F"/>
    <w:rsid w:val="00DF76DD"/>
    <w:rsid w:val="00E00344"/>
    <w:rsid w:val="00E0256D"/>
    <w:rsid w:val="00E02CE2"/>
    <w:rsid w:val="00E03769"/>
    <w:rsid w:val="00E03D51"/>
    <w:rsid w:val="00E0429A"/>
    <w:rsid w:val="00E04E69"/>
    <w:rsid w:val="00E04EDD"/>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6AEC"/>
    <w:rsid w:val="00E17751"/>
    <w:rsid w:val="00E17E78"/>
    <w:rsid w:val="00E2059B"/>
    <w:rsid w:val="00E219E2"/>
    <w:rsid w:val="00E230CF"/>
    <w:rsid w:val="00E23DCE"/>
    <w:rsid w:val="00E240C0"/>
    <w:rsid w:val="00E2419D"/>
    <w:rsid w:val="00E24735"/>
    <w:rsid w:val="00E27612"/>
    <w:rsid w:val="00E27F09"/>
    <w:rsid w:val="00E303B4"/>
    <w:rsid w:val="00E3054E"/>
    <w:rsid w:val="00E3176C"/>
    <w:rsid w:val="00E31934"/>
    <w:rsid w:val="00E31F46"/>
    <w:rsid w:val="00E32883"/>
    <w:rsid w:val="00E33638"/>
    <w:rsid w:val="00E34563"/>
    <w:rsid w:val="00E34728"/>
    <w:rsid w:val="00E35369"/>
    <w:rsid w:val="00E35C90"/>
    <w:rsid w:val="00E362D8"/>
    <w:rsid w:val="00E36EAD"/>
    <w:rsid w:val="00E36F82"/>
    <w:rsid w:val="00E37D68"/>
    <w:rsid w:val="00E37F56"/>
    <w:rsid w:val="00E40298"/>
    <w:rsid w:val="00E40ED5"/>
    <w:rsid w:val="00E411E0"/>
    <w:rsid w:val="00E41721"/>
    <w:rsid w:val="00E42678"/>
    <w:rsid w:val="00E43382"/>
    <w:rsid w:val="00E44248"/>
    <w:rsid w:val="00E44705"/>
    <w:rsid w:val="00E45A17"/>
    <w:rsid w:val="00E46768"/>
    <w:rsid w:val="00E475A2"/>
    <w:rsid w:val="00E5107C"/>
    <w:rsid w:val="00E51B86"/>
    <w:rsid w:val="00E53FC6"/>
    <w:rsid w:val="00E54754"/>
    <w:rsid w:val="00E54B7D"/>
    <w:rsid w:val="00E558A0"/>
    <w:rsid w:val="00E55AE4"/>
    <w:rsid w:val="00E55BC4"/>
    <w:rsid w:val="00E55F7B"/>
    <w:rsid w:val="00E561DE"/>
    <w:rsid w:val="00E571FB"/>
    <w:rsid w:val="00E576AE"/>
    <w:rsid w:val="00E62909"/>
    <w:rsid w:val="00E63D34"/>
    <w:rsid w:val="00E651EF"/>
    <w:rsid w:val="00E657FB"/>
    <w:rsid w:val="00E668F7"/>
    <w:rsid w:val="00E66AFB"/>
    <w:rsid w:val="00E66D12"/>
    <w:rsid w:val="00E67A7B"/>
    <w:rsid w:val="00E701CB"/>
    <w:rsid w:val="00E70655"/>
    <w:rsid w:val="00E7200C"/>
    <w:rsid w:val="00E73471"/>
    <w:rsid w:val="00E73918"/>
    <w:rsid w:val="00E75AE9"/>
    <w:rsid w:val="00E75BEC"/>
    <w:rsid w:val="00E803BA"/>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3E29"/>
    <w:rsid w:val="00E94652"/>
    <w:rsid w:val="00E95B62"/>
    <w:rsid w:val="00E96B3B"/>
    <w:rsid w:val="00E96EA2"/>
    <w:rsid w:val="00E97088"/>
    <w:rsid w:val="00E977EF"/>
    <w:rsid w:val="00EA05F6"/>
    <w:rsid w:val="00EA0B13"/>
    <w:rsid w:val="00EA0F9D"/>
    <w:rsid w:val="00EA18AD"/>
    <w:rsid w:val="00EA1D86"/>
    <w:rsid w:val="00EA213E"/>
    <w:rsid w:val="00EA239D"/>
    <w:rsid w:val="00EA2664"/>
    <w:rsid w:val="00EA55E8"/>
    <w:rsid w:val="00EA5B08"/>
    <w:rsid w:val="00EA61B6"/>
    <w:rsid w:val="00EA64C2"/>
    <w:rsid w:val="00EA78E4"/>
    <w:rsid w:val="00EB0285"/>
    <w:rsid w:val="00EB0572"/>
    <w:rsid w:val="00EB11AC"/>
    <w:rsid w:val="00EB145C"/>
    <w:rsid w:val="00EB1698"/>
    <w:rsid w:val="00EB1A78"/>
    <w:rsid w:val="00EB1BF3"/>
    <w:rsid w:val="00EB1D7F"/>
    <w:rsid w:val="00EB1F08"/>
    <w:rsid w:val="00EB370D"/>
    <w:rsid w:val="00EB4618"/>
    <w:rsid w:val="00EB4BFC"/>
    <w:rsid w:val="00EB58BD"/>
    <w:rsid w:val="00EB599C"/>
    <w:rsid w:val="00EB6337"/>
    <w:rsid w:val="00EB7034"/>
    <w:rsid w:val="00EB7318"/>
    <w:rsid w:val="00EC011D"/>
    <w:rsid w:val="00EC254E"/>
    <w:rsid w:val="00EC326D"/>
    <w:rsid w:val="00EC356D"/>
    <w:rsid w:val="00EC4201"/>
    <w:rsid w:val="00EC5870"/>
    <w:rsid w:val="00EC5CAE"/>
    <w:rsid w:val="00EC6002"/>
    <w:rsid w:val="00EC6093"/>
    <w:rsid w:val="00EC64C5"/>
    <w:rsid w:val="00EC7013"/>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67F"/>
    <w:rsid w:val="00ED7C4F"/>
    <w:rsid w:val="00ED7FB6"/>
    <w:rsid w:val="00EE0293"/>
    <w:rsid w:val="00EE0AAF"/>
    <w:rsid w:val="00EE369B"/>
    <w:rsid w:val="00EE3811"/>
    <w:rsid w:val="00EE3943"/>
    <w:rsid w:val="00EE41DF"/>
    <w:rsid w:val="00EE475A"/>
    <w:rsid w:val="00EE4B81"/>
    <w:rsid w:val="00EE58EB"/>
    <w:rsid w:val="00EE624A"/>
    <w:rsid w:val="00EE721A"/>
    <w:rsid w:val="00EE7DAD"/>
    <w:rsid w:val="00EE7FDC"/>
    <w:rsid w:val="00EF0364"/>
    <w:rsid w:val="00EF05A4"/>
    <w:rsid w:val="00EF2411"/>
    <w:rsid w:val="00EF2B78"/>
    <w:rsid w:val="00EF3440"/>
    <w:rsid w:val="00EF4CDD"/>
    <w:rsid w:val="00EF4CFC"/>
    <w:rsid w:val="00EF4D96"/>
    <w:rsid w:val="00EF5F8D"/>
    <w:rsid w:val="00EF6932"/>
    <w:rsid w:val="00EF6D7B"/>
    <w:rsid w:val="00EF71A9"/>
    <w:rsid w:val="00EF7D7F"/>
    <w:rsid w:val="00EF7DDD"/>
    <w:rsid w:val="00F008FD"/>
    <w:rsid w:val="00F017C7"/>
    <w:rsid w:val="00F01984"/>
    <w:rsid w:val="00F02BBE"/>
    <w:rsid w:val="00F035FC"/>
    <w:rsid w:val="00F0413F"/>
    <w:rsid w:val="00F04818"/>
    <w:rsid w:val="00F06380"/>
    <w:rsid w:val="00F106ED"/>
    <w:rsid w:val="00F10A8C"/>
    <w:rsid w:val="00F10EA0"/>
    <w:rsid w:val="00F1222C"/>
    <w:rsid w:val="00F123D0"/>
    <w:rsid w:val="00F12648"/>
    <w:rsid w:val="00F14460"/>
    <w:rsid w:val="00F14524"/>
    <w:rsid w:val="00F1461A"/>
    <w:rsid w:val="00F16CC0"/>
    <w:rsid w:val="00F16CE3"/>
    <w:rsid w:val="00F1722B"/>
    <w:rsid w:val="00F21458"/>
    <w:rsid w:val="00F21A8D"/>
    <w:rsid w:val="00F22697"/>
    <w:rsid w:val="00F22996"/>
    <w:rsid w:val="00F23317"/>
    <w:rsid w:val="00F238A4"/>
    <w:rsid w:val="00F2445F"/>
    <w:rsid w:val="00F247BF"/>
    <w:rsid w:val="00F25195"/>
    <w:rsid w:val="00F255E3"/>
    <w:rsid w:val="00F268D4"/>
    <w:rsid w:val="00F2717B"/>
    <w:rsid w:val="00F31955"/>
    <w:rsid w:val="00F31EAF"/>
    <w:rsid w:val="00F330AF"/>
    <w:rsid w:val="00F331FC"/>
    <w:rsid w:val="00F33C50"/>
    <w:rsid w:val="00F34A45"/>
    <w:rsid w:val="00F34BBA"/>
    <w:rsid w:val="00F35DAE"/>
    <w:rsid w:val="00F36C71"/>
    <w:rsid w:val="00F36CB2"/>
    <w:rsid w:val="00F36F9C"/>
    <w:rsid w:val="00F3766D"/>
    <w:rsid w:val="00F37EAD"/>
    <w:rsid w:val="00F40DE6"/>
    <w:rsid w:val="00F4219F"/>
    <w:rsid w:val="00F4281D"/>
    <w:rsid w:val="00F45597"/>
    <w:rsid w:val="00F460ED"/>
    <w:rsid w:val="00F468C9"/>
    <w:rsid w:val="00F53A51"/>
    <w:rsid w:val="00F53ABD"/>
    <w:rsid w:val="00F546CE"/>
    <w:rsid w:val="00F55AF2"/>
    <w:rsid w:val="00F566DB"/>
    <w:rsid w:val="00F579CB"/>
    <w:rsid w:val="00F6022D"/>
    <w:rsid w:val="00F60624"/>
    <w:rsid w:val="00F60BFC"/>
    <w:rsid w:val="00F61AD7"/>
    <w:rsid w:val="00F61B78"/>
    <w:rsid w:val="00F62D25"/>
    <w:rsid w:val="00F630A6"/>
    <w:rsid w:val="00F639DD"/>
    <w:rsid w:val="00F63AD0"/>
    <w:rsid w:val="00F64B62"/>
    <w:rsid w:val="00F65AD8"/>
    <w:rsid w:val="00F6605A"/>
    <w:rsid w:val="00F660D8"/>
    <w:rsid w:val="00F6632A"/>
    <w:rsid w:val="00F66A7E"/>
    <w:rsid w:val="00F66B8A"/>
    <w:rsid w:val="00F67515"/>
    <w:rsid w:val="00F675B0"/>
    <w:rsid w:val="00F67BE5"/>
    <w:rsid w:val="00F70C23"/>
    <w:rsid w:val="00F7124A"/>
    <w:rsid w:val="00F7190A"/>
    <w:rsid w:val="00F72283"/>
    <w:rsid w:val="00F727CF"/>
    <w:rsid w:val="00F72DD9"/>
    <w:rsid w:val="00F7388B"/>
    <w:rsid w:val="00F739A9"/>
    <w:rsid w:val="00F75B85"/>
    <w:rsid w:val="00F77602"/>
    <w:rsid w:val="00F80E44"/>
    <w:rsid w:val="00F811D0"/>
    <w:rsid w:val="00F81FAD"/>
    <w:rsid w:val="00F82F12"/>
    <w:rsid w:val="00F830CD"/>
    <w:rsid w:val="00F85893"/>
    <w:rsid w:val="00F858AA"/>
    <w:rsid w:val="00F86DD9"/>
    <w:rsid w:val="00F87FE7"/>
    <w:rsid w:val="00F92008"/>
    <w:rsid w:val="00F92796"/>
    <w:rsid w:val="00F92C46"/>
    <w:rsid w:val="00F9356B"/>
    <w:rsid w:val="00F941BB"/>
    <w:rsid w:val="00F95048"/>
    <w:rsid w:val="00F95260"/>
    <w:rsid w:val="00F955C9"/>
    <w:rsid w:val="00F95B69"/>
    <w:rsid w:val="00F960B0"/>
    <w:rsid w:val="00F9610A"/>
    <w:rsid w:val="00F9625C"/>
    <w:rsid w:val="00F97330"/>
    <w:rsid w:val="00F97468"/>
    <w:rsid w:val="00F976A3"/>
    <w:rsid w:val="00F97845"/>
    <w:rsid w:val="00FA103A"/>
    <w:rsid w:val="00FA2A0C"/>
    <w:rsid w:val="00FA3688"/>
    <w:rsid w:val="00FA476E"/>
    <w:rsid w:val="00FA478A"/>
    <w:rsid w:val="00FA4DD7"/>
    <w:rsid w:val="00FA4F6B"/>
    <w:rsid w:val="00FA6F58"/>
    <w:rsid w:val="00FB0151"/>
    <w:rsid w:val="00FB0A13"/>
    <w:rsid w:val="00FB1674"/>
    <w:rsid w:val="00FB183E"/>
    <w:rsid w:val="00FB1C00"/>
    <w:rsid w:val="00FB1E4B"/>
    <w:rsid w:val="00FB1F4F"/>
    <w:rsid w:val="00FB2100"/>
    <w:rsid w:val="00FB2A5A"/>
    <w:rsid w:val="00FB3130"/>
    <w:rsid w:val="00FB398D"/>
    <w:rsid w:val="00FB3D8A"/>
    <w:rsid w:val="00FB40E0"/>
    <w:rsid w:val="00FB42EC"/>
    <w:rsid w:val="00FB4458"/>
    <w:rsid w:val="00FB539F"/>
    <w:rsid w:val="00FB663F"/>
    <w:rsid w:val="00FB72E9"/>
    <w:rsid w:val="00FB75A7"/>
    <w:rsid w:val="00FB7A67"/>
    <w:rsid w:val="00FC06BF"/>
    <w:rsid w:val="00FC0799"/>
    <w:rsid w:val="00FC0B2D"/>
    <w:rsid w:val="00FC0B33"/>
    <w:rsid w:val="00FC1391"/>
    <w:rsid w:val="00FC29E0"/>
    <w:rsid w:val="00FC35F1"/>
    <w:rsid w:val="00FC41F1"/>
    <w:rsid w:val="00FC4530"/>
    <w:rsid w:val="00FC4AC4"/>
    <w:rsid w:val="00FD07DD"/>
    <w:rsid w:val="00FD0DB5"/>
    <w:rsid w:val="00FD13CB"/>
    <w:rsid w:val="00FD1B9B"/>
    <w:rsid w:val="00FD1BD6"/>
    <w:rsid w:val="00FD3E34"/>
    <w:rsid w:val="00FD4ACC"/>
    <w:rsid w:val="00FD4B53"/>
    <w:rsid w:val="00FD4E4C"/>
    <w:rsid w:val="00FD506E"/>
    <w:rsid w:val="00FD5FD7"/>
    <w:rsid w:val="00FD6122"/>
    <w:rsid w:val="00FD64F5"/>
    <w:rsid w:val="00FD64F9"/>
    <w:rsid w:val="00FD6750"/>
    <w:rsid w:val="00FD7EC5"/>
    <w:rsid w:val="00FE12E3"/>
    <w:rsid w:val="00FE12E6"/>
    <w:rsid w:val="00FE2346"/>
    <w:rsid w:val="00FE2514"/>
    <w:rsid w:val="00FE266A"/>
    <w:rsid w:val="00FE27DA"/>
    <w:rsid w:val="00FE2A72"/>
    <w:rsid w:val="00FE2F08"/>
    <w:rsid w:val="00FE342A"/>
    <w:rsid w:val="00FE4931"/>
    <w:rsid w:val="00FE4F33"/>
    <w:rsid w:val="00FE5CB1"/>
    <w:rsid w:val="00FE6194"/>
    <w:rsid w:val="00FE6940"/>
    <w:rsid w:val="00FE7531"/>
    <w:rsid w:val="00FF014E"/>
    <w:rsid w:val="00FF0232"/>
    <w:rsid w:val="00FF03AE"/>
    <w:rsid w:val="00FF09A2"/>
    <w:rsid w:val="00FF15FE"/>
    <w:rsid w:val="00FF16B7"/>
    <w:rsid w:val="00FF192B"/>
    <w:rsid w:val="00FF1942"/>
    <w:rsid w:val="00FF2274"/>
    <w:rsid w:val="00FF2E7A"/>
    <w:rsid w:val="00FF2F7E"/>
    <w:rsid w:val="00FF3C56"/>
    <w:rsid w:val="00FF4026"/>
    <w:rsid w:val="00FF4511"/>
    <w:rsid w:val="00FF4FE9"/>
    <w:rsid w:val="00FF6BF0"/>
    <w:rsid w:val="00FF7235"/>
    <w:rsid w:val="00FF745A"/>
    <w:rsid w:val="00FF7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7"/>
    <o:shapelayout v:ext="edit">
      <o:idmap v:ext="edit" data="2"/>
    </o:shapelayout>
  </w:shapeDefaults>
  <w:doNotEmbedSmartTags/>
  <w:decimalSymbol w:val=","/>
  <w:listSeparator w:val=";"/>
  <w14:docId w14:val="2255098F"/>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02A5E"/>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657FB"/>
    <w:pPr>
      <w:framePr w:wrap="notBeside" w:vAnchor="text" w:hAnchor="text" w:y="1"/>
      <w:numPr>
        <w:numId w:val="14"/>
      </w:numPr>
      <w:spacing w:before="0" w:after="0"/>
      <w:ind w:right="-218"/>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657FB"/>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0"/>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1"/>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2"/>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3"/>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4"/>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5"/>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6"/>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7"/>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8"/>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0"/>
      </w:numPr>
      <w:jc w:val="both"/>
    </w:pPr>
    <w:rPr>
      <w:rFonts w:cs="Arial"/>
    </w:rPr>
  </w:style>
  <w:style w:type="paragraph" w:customStyle="1" w:styleId="Slog22">
    <w:name w:val="Slog22"/>
    <w:basedOn w:val="Navaden"/>
    <w:link w:val="Slog22Znak"/>
    <w:qFormat/>
    <w:rsid w:val="00B16456"/>
    <w:pPr>
      <w:numPr>
        <w:numId w:val="31"/>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2"/>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3"/>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4"/>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5"/>
      </w:numPr>
    </w:pPr>
  </w:style>
  <w:style w:type="paragraph" w:customStyle="1" w:styleId="Slog27">
    <w:name w:val="Slog27"/>
    <w:basedOn w:val="Navaden"/>
    <w:link w:val="Slog27Znak"/>
    <w:qFormat/>
    <w:rsid w:val="00630F77"/>
    <w:pPr>
      <w:numPr>
        <w:numId w:val="36"/>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7"/>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8"/>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0"/>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1"/>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2"/>
      </w:numPr>
      <w:jc w:val="both"/>
    </w:pPr>
  </w:style>
  <w:style w:type="character" w:customStyle="1" w:styleId="Slog33Znak">
    <w:name w:val="Slog33 Znak"/>
    <w:basedOn w:val="Privzetapisavaodstavka"/>
    <w:link w:val="Slog33"/>
    <w:rsid w:val="003809E6"/>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3"/>
      </w:numPr>
    </w:pPr>
    <w:rPr>
      <w:rFonts w:eastAsia="Times New Roman" w:cs="Arial"/>
    </w:rPr>
  </w:style>
  <w:style w:type="paragraph" w:customStyle="1" w:styleId="Slog35">
    <w:name w:val="Slog35"/>
    <w:basedOn w:val="Navaden"/>
    <w:link w:val="Slog35Znak"/>
    <w:qFormat/>
    <w:rsid w:val="00880117"/>
    <w:pPr>
      <w:numPr>
        <w:numId w:val="44"/>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5"/>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6"/>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7"/>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8"/>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9"/>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1"/>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2"/>
      </w:numPr>
      <w:jc w:val="both"/>
    </w:pPr>
    <w:rPr>
      <w:rFonts w:cs="Arial"/>
    </w:rPr>
  </w:style>
  <w:style w:type="paragraph" w:customStyle="1" w:styleId="Slog61">
    <w:name w:val="Slog61"/>
    <w:basedOn w:val="Navaden"/>
    <w:link w:val="Slog61Znak"/>
    <w:qFormat/>
    <w:rsid w:val="00D97A9C"/>
    <w:pPr>
      <w:numPr>
        <w:numId w:val="53"/>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4"/>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5"/>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6"/>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8"/>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9"/>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1"/>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11D0"/>
    <w:pPr>
      <w:numPr>
        <w:numId w:val="62"/>
      </w:numPr>
      <w:tabs>
        <w:tab w:val="left" w:pos="1728"/>
        <w:tab w:val="left" w:pos="7200"/>
      </w:tabs>
      <w:suppressAutoHyphens/>
      <w:jc w:val="both"/>
    </w:pPr>
    <w:rPr>
      <w:rFonts w:asciiTheme="majorHAnsi" w:eastAsia="Times New Roman" w:hAnsiTheme="majorHAnsi" w:cs="Arial"/>
    </w:rPr>
  </w:style>
  <w:style w:type="paragraph" w:customStyle="1" w:styleId="Slog45">
    <w:name w:val="Slog45"/>
    <w:basedOn w:val="Navaden"/>
    <w:link w:val="Slog45Znak"/>
    <w:qFormat/>
    <w:rsid w:val="007D7227"/>
    <w:pPr>
      <w:numPr>
        <w:numId w:val="63"/>
      </w:numPr>
      <w:tabs>
        <w:tab w:val="left" w:pos="1728"/>
        <w:tab w:val="left" w:pos="7200"/>
      </w:tabs>
      <w:suppressAutoHyphens/>
      <w:jc w:val="both"/>
    </w:pPr>
    <w:rPr>
      <w:rFonts w:asciiTheme="majorHAnsi" w:eastAsia="Times New Roman" w:hAnsiTheme="majorHAnsi" w:cs="Arial"/>
    </w:rPr>
  </w:style>
  <w:style w:type="character" w:customStyle="1" w:styleId="Slog44Znak">
    <w:name w:val="Slog44 Znak"/>
    <w:basedOn w:val="Privzetapisavaodstavka"/>
    <w:link w:val="Slog44"/>
    <w:rsid w:val="00F811D0"/>
    <w:rPr>
      <w:rFonts w:asciiTheme="majorHAnsi" w:eastAsia="Times New Roman" w:hAnsiTheme="majorHAnsi" w:cs="Arial"/>
    </w:rPr>
  </w:style>
  <w:style w:type="paragraph" w:customStyle="1" w:styleId="Slog46">
    <w:name w:val="Slog46"/>
    <w:basedOn w:val="Navaden"/>
    <w:link w:val="Slog46Znak"/>
    <w:qFormat/>
    <w:rsid w:val="00EC6093"/>
    <w:pPr>
      <w:numPr>
        <w:numId w:val="64"/>
      </w:numPr>
      <w:tabs>
        <w:tab w:val="left" w:pos="1728"/>
        <w:tab w:val="left" w:pos="7200"/>
      </w:tabs>
      <w:suppressAutoHyphens/>
      <w:jc w:val="both"/>
    </w:pPr>
    <w:rPr>
      <w:rFonts w:asciiTheme="majorHAnsi" w:eastAsia="Times New Roman" w:hAnsiTheme="majorHAnsi" w:cs="Arial"/>
    </w:rPr>
  </w:style>
  <w:style w:type="character" w:customStyle="1" w:styleId="Slog45Znak">
    <w:name w:val="Slog45 Znak"/>
    <w:basedOn w:val="Privzetapisavaodstavka"/>
    <w:link w:val="Slog45"/>
    <w:rsid w:val="007D7227"/>
    <w:rPr>
      <w:rFonts w:asciiTheme="majorHAnsi" w:eastAsia="Times New Roman" w:hAnsiTheme="majorHAnsi" w:cs="Arial"/>
    </w:rPr>
  </w:style>
  <w:style w:type="paragraph" w:customStyle="1" w:styleId="Slog47">
    <w:name w:val="Slog47"/>
    <w:basedOn w:val="Navaden"/>
    <w:link w:val="Slog47Znak"/>
    <w:qFormat/>
    <w:rsid w:val="00EC6093"/>
    <w:pPr>
      <w:numPr>
        <w:numId w:val="65"/>
      </w:numPr>
      <w:tabs>
        <w:tab w:val="left" w:pos="1728"/>
        <w:tab w:val="left" w:pos="7200"/>
      </w:tabs>
      <w:suppressAutoHyphens/>
      <w:jc w:val="both"/>
    </w:pPr>
    <w:rPr>
      <w:rFonts w:asciiTheme="majorHAnsi" w:eastAsia="Times New Roman" w:hAnsiTheme="majorHAnsi" w:cs="Arial"/>
    </w:rPr>
  </w:style>
  <w:style w:type="character" w:customStyle="1" w:styleId="Slog46Znak">
    <w:name w:val="Slog46 Znak"/>
    <w:basedOn w:val="Privzetapisavaodstavka"/>
    <w:link w:val="Slog46"/>
    <w:rsid w:val="00EC6093"/>
    <w:rPr>
      <w:rFonts w:asciiTheme="majorHAnsi" w:eastAsia="Times New Roman" w:hAnsiTheme="majorHAnsi" w:cs="Arial"/>
    </w:rPr>
  </w:style>
  <w:style w:type="character" w:customStyle="1" w:styleId="Slog47Znak">
    <w:name w:val="Slog47 Znak"/>
    <w:basedOn w:val="Privzetapisavaodstavka"/>
    <w:link w:val="Slog47"/>
    <w:rsid w:val="00EC6093"/>
    <w:rPr>
      <w:rFonts w:asciiTheme="majorHAnsi" w:eastAsia="Times New Roman" w:hAnsiTheme="majorHAnsi" w:cs="Arial"/>
    </w:rPr>
  </w:style>
  <w:style w:type="paragraph" w:customStyle="1" w:styleId="Slog48">
    <w:name w:val="Slog48"/>
    <w:basedOn w:val="Navaden"/>
    <w:link w:val="Slog48Znak"/>
    <w:qFormat/>
    <w:rsid w:val="00C451E6"/>
    <w:pPr>
      <w:numPr>
        <w:numId w:val="66"/>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C451E6"/>
    <w:pPr>
      <w:numPr>
        <w:numId w:val="67"/>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C451E6"/>
    <w:rPr>
      <w:rFonts w:asciiTheme="majorHAnsi" w:eastAsia="Times New Roman" w:hAnsiTheme="majorHAnsi" w:cs="Arial"/>
    </w:rPr>
  </w:style>
  <w:style w:type="paragraph" w:customStyle="1" w:styleId="Slog50">
    <w:name w:val="Slog50"/>
    <w:basedOn w:val="Navaden"/>
    <w:link w:val="Slog50Znak"/>
    <w:qFormat/>
    <w:rsid w:val="0026588F"/>
    <w:pPr>
      <w:numPr>
        <w:numId w:val="68"/>
      </w:numPr>
      <w:tabs>
        <w:tab w:val="left" w:pos="1728"/>
        <w:tab w:val="left" w:pos="7200"/>
      </w:tabs>
      <w:jc w:val="both"/>
    </w:pPr>
    <w:rPr>
      <w:rFonts w:asciiTheme="majorHAnsi" w:eastAsia="Times New Roman" w:hAnsiTheme="majorHAnsi" w:cs="Arial"/>
    </w:rPr>
  </w:style>
  <w:style w:type="character" w:customStyle="1" w:styleId="Slog49Znak">
    <w:name w:val="Slog49 Znak"/>
    <w:basedOn w:val="Privzetapisavaodstavka"/>
    <w:link w:val="Slog49"/>
    <w:rsid w:val="00C451E6"/>
    <w:rPr>
      <w:rFonts w:asciiTheme="majorHAnsi" w:eastAsia="Times New Roman" w:hAnsiTheme="majorHAnsi" w:cs="Arial"/>
    </w:rPr>
  </w:style>
  <w:style w:type="paragraph" w:customStyle="1" w:styleId="Slog51">
    <w:name w:val="Slog51"/>
    <w:basedOn w:val="Navaden"/>
    <w:link w:val="Slog51Znak"/>
    <w:qFormat/>
    <w:rsid w:val="00D74BD2"/>
    <w:pPr>
      <w:numPr>
        <w:numId w:val="69"/>
      </w:numPr>
      <w:tabs>
        <w:tab w:val="left" w:pos="1728"/>
        <w:tab w:val="left" w:pos="7200"/>
      </w:tabs>
      <w:jc w:val="both"/>
    </w:pPr>
    <w:rPr>
      <w:rFonts w:asciiTheme="majorHAnsi" w:eastAsia="Times New Roman" w:hAnsiTheme="majorHAnsi" w:cs="Arial"/>
    </w:rPr>
  </w:style>
  <w:style w:type="character" w:customStyle="1" w:styleId="Slog50Znak">
    <w:name w:val="Slog50 Znak"/>
    <w:basedOn w:val="Privzetapisavaodstavka"/>
    <w:link w:val="Slog50"/>
    <w:rsid w:val="0026588F"/>
    <w:rPr>
      <w:rFonts w:asciiTheme="majorHAnsi" w:eastAsia="Times New Roman" w:hAnsiTheme="majorHAnsi" w:cs="Arial"/>
    </w:rPr>
  </w:style>
  <w:style w:type="paragraph" w:customStyle="1" w:styleId="Slog52">
    <w:name w:val="Slog52"/>
    <w:basedOn w:val="Navaden"/>
    <w:link w:val="Slog52Znak"/>
    <w:qFormat/>
    <w:rsid w:val="00DF4B20"/>
    <w:pPr>
      <w:numPr>
        <w:numId w:val="70"/>
      </w:numPr>
      <w:jc w:val="both"/>
    </w:pPr>
    <w:rPr>
      <w:rFonts w:asciiTheme="majorHAnsi" w:hAnsiTheme="majorHAnsi" w:cs="Arial"/>
    </w:rPr>
  </w:style>
  <w:style w:type="character" w:customStyle="1" w:styleId="Slog51Znak">
    <w:name w:val="Slog51 Znak"/>
    <w:basedOn w:val="Privzetapisavaodstavka"/>
    <w:link w:val="Slog51"/>
    <w:rsid w:val="00D74BD2"/>
    <w:rPr>
      <w:rFonts w:asciiTheme="majorHAnsi" w:eastAsia="Times New Roman" w:hAnsiTheme="majorHAnsi" w:cs="Arial"/>
    </w:rPr>
  </w:style>
  <w:style w:type="paragraph" w:customStyle="1" w:styleId="Slog53">
    <w:name w:val="Slog53"/>
    <w:basedOn w:val="Navaden"/>
    <w:link w:val="Slog53Znak"/>
    <w:qFormat/>
    <w:rsid w:val="007575F3"/>
    <w:pPr>
      <w:numPr>
        <w:numId w:val="71"/>
      </w:numPr>
      <w:suppressAutoHyphens/>
      <w:snapToGrid w:val="0"/>
    </w:pPr>
    <w:rPr>
      <w:rFonts w:asciiTheme="majorHAnsi" w:eastAsia="Batang" w:hAnsiTheme="majorHAnsi" w:cs="Arial"/>
      <w:lang w:eastAsia="ko-KR"/>
    </w:rPr>
  </w:style>
  <w:style w:type="character" w:customStyle="1" w:styleId="Slog52Znak">
    <w:name w:val="Slog52 Znak"/>
    <w:basedOn w:val="Privzetapisavaodstavka"/>
    <w:link w:val="Slog52"/>
    <w:rsid w:val="00DF4B20"/>
    <w:rPr>
      <w:rFonts w:asciiTheme="majorHAnsi" w:hAnsiTheme="majorHAnsi" w:cs="Arial"/>
    </w:rPr>
  </w:style>
  <w:style w:type="character" w:customStyle="1" w:styleId="Slog53Znak">
    <w:name w:val="Slog53 Znak"/>
    <w:basedOn w:val="Privzetapisavaodstavka"/>
    <w:link w:val="Slog53"/>
    <w:rsid w:val="007575F3"/>
    <w:rPr>
      <w:rFonts w:asciiTheme="majorHAnsi" w:eastAsia="Batang" w:hAnsiTheme="majorHAnsi" w:cs="Arial"/>
      <w:lang w:eastAsia="ko-KR"/>
    </w:rPr>
  </w:style>
  <w:style w:type="paragraph" w:customStyle="1" w:styleId="Slog54">
    <w:name w:val="Slog54"/>
    <w:basedOn w:val="Navaden"/>
    <w:link w:val="Slog54Znak"/>
    <w:qFormat/>
    <w:rsid w:val="00B234BB"/>
    <w:pPr>
      <w:numPr>
        <w:numId w:val="72"/>
      </w:numPr>
      <w:tabs>
        <w:tab w:val="left" w:pos="1728"/>
        <w:tab w:val="left" w:pos="7200"/>
      </w:tabs>
      <w:suppressAutoHyphens/>
      <w:jc w:val="both"/>
    </w:pPr>
    <w:rPr>
      <w:rFonts w:asciiTheme="majorHAnsi" w:hAnsiTheme="majorHAnsi"/>
    </w:rPr>
  </w:style>
  <w:style w:type="paragraph" w:customStyle="1" w:styleId="Slog56">
    <w:name w:val="Slog56"/>
    <w:basedOn w:val="Navaden"/>
    <w:link w:val="Slog56Znak"/>
    <w:qFormat/>
    <w:rsid w:val="000A10C4"/>
    <w:pPr>
      <w:numPr>
        <w:numId w:val="73"/>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B234BB"/>
    <w:rPr>
      <w:rFonts w:asciiTheme="majorHAnsi" w:hAnsiTheme="majorHAnsi"/>
    </w:rPr>
  </w:style>
  <w:style w:type="paragraph" w:customStyle="1" w:styleId="Slog57">
    <w:name w:val="Slog57"/>
    <w:basedOn w:val="Navaden"/>
    <w:link w:val="Slog57Znak"/>
    <w:qFormat/>
    <w:rsid w:val="000A10C4"/>
    <w:pPr>
      <w:numPr>
        <w:numId w:val="74"/>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0A10C4"/>
    <w:rPr>
      <w:rFonts w:asciiTheme="majorHAnsi" w:eastAsia="Times New Roman" w:hAnsiTheme="majorHAnsi" w:cs="Arial"/>
    </w:rPr>
  </w:style>
  <w:style w:type="paragraph" w:customStyle="1" w:styleId="Slog58">
    <w:name w:val="Slog58"/>
    <w:basedOn w:val="Navaden"/>
    <w:link w:val="Slog58Znak"/>
    <w:qFormat/>
    <w:rsid w:val="00511580"/>
    <w:pPr>
      <w:numPr>
        <w:numId w:val="75"/>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0A10C4"/>
    <w:rPr>
      <w:rFonts w:asciiTheme="majorHAnsi" w:eastAsia="Times New Roman" w:hAnsiTheme="majorHAnsi" w:cs="Arial"/>
    </w:rPr>
  </w:style>
  <w:style w:type="character" w:customStyle="1" w:styleId="Slog58Znak">
    <w:name w:val="Slog58 Znak"/>
    <w:basedOn w:val="Privzetapisavaodstavka"/>
    <w:link w:val="Slog58"/>
    <w:rsid w:val="00511580"/>
    <w:rPr>
      <w:rFonts w:asciiTheme="majorHAnsi" w:eastAsia="Times New Roman" w:hAnsiTheme="majorHAnsi" w:cs="Arial"/>
    </w:rPr>
  </w:style>
  <w:style w:type="table" w:customStyle="1" w:styleId="Tabelamrea15">
    <w:name w:val="Tabela – mreža15"/>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9">
    <w:name w:val="Slog59"/>
    <w:basedOn w:val="Navaden"/>
    <w:link w:val="Slog59Znak"/>
    <w:qFormat/>
    <w:rsid w:val="009A7914"/>
    <w:pPr>
      <w:numPr>
        <w:numId w:val="76"/>
      </w:numPr>
      <w:jc w:val="both"/>
    </w:pPr>
    <w:rPr>
      <w:rFonts w:asciiTheme="majorHAnsi" w:hAnsiTheme="majorHAnsi" w:cs="Arial"/>
    </w:rPr>
  </w:style>
  <w:style w:type="character" w:customStyle="1" w:styleId="Slog59Znak">
    <w:name w:val="Slog59 Znak"/>
    <w:basedOn w:val="Privzetapisavaodstavka"/>
    <w:link w:val="Slog59"/>
    <w:rsid w:val="009A7914"/>
    <w:rPr>
      <w:rFonts w:asciiTheme="majorHAnsi" w:hAnsiTheme="majorHAnsi" w:cs="Arial"/>
    </w:rPr>
  </w:style>
  <w:style w:type="table" w:customStyle="1" w:styleId="Tabelamrea131">
    <w:name w:val="Tabela – mreža131"/>
    <w:basedOn w:val="Navadnatabela"/>
    <w:next w:val="Tabelamrea"/>
    <w:rsid w:val="003017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2">
    <w:name w:val="Tabela – mreža132"/>
    <w:basedOn w:val="Navadnatabela"/>
    <w:next w:val="Tabelamrea"/>
    <w:rsid w:val="007A12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2">
    <w:name w:val="Slog62"/>
    <w:basedOn w:val="Navaden"/>
    <w:link w:val="Slog62Znak"/>
    <w:qFormat/>
    <w:rsid w:val="000305A4"/>
    <w:pPr>
      <w:numPr>
        <w:numId w:val="77"/>
      </w:numPr>
    </w:pPr>
    <w:rPr>
      <w:rFonts w:asciiTheme="majorHAnsi" w:eastAsia="Times New Roman" w:hAnsiTheme="majorHAnsi" w:cs="Arial"/>
    </w:rPr>
  </w:style>
  <w:style w:type="character" w:customStyle="1" w:styleId="Slog62Znak">
    <w:name w:val="Slog62 Znak"/>
    <w:basedOn w:val="Privzetapisavaodstavka"/>
    <w:link w:val="Slog62"/>
    <w:rsid w:val="000305A4"/>
    <w:rPr>
      <w:rFonts w:asciiTheme="majorHAnsi" w:eastAsia="Times New Roman" w:hAnsiTheme="majorHAnsi" w:cs="Arial"/>
    </w:rPr>
  </w:style>
  <w:style w:type="paragraph" w:customStyle="1" w:styleId="Slog63">
    <w:name w:val="Slog63"/>
    <w:basedOn w:val="Navaden"/>
    <w:link w:val="Slog63Znak"/>
    <w:qFormat/>
    <w:rsid w:val="00696388"/>
    <w:pPr>
      <w:tabs>
        <w:tab w:val="left" w:pos="1728"/>
        <w:tab w:val="left" w:pos="7200"/>
      </w:tabs>
      <w:suppressAutoHyphens/>
      <w:ind w:left="720" w:hanging="360"/>
      <w:jc w:val="both"/>
    </w:pPr>
    <w:rPr>
      <w:rFonts w:asciiTheme="majorHAnsi" w:eastAsia="Times New Roman" w:hAnsiTheme="majorHAnsi" w:cs="Arial"/>
      <w:b/>
    </w:rPr>
  </w:style>
  <w:style w:type="character" w:customStyle="1" w:styleId="Slog63Znak">
    <w:name w:val="Slog63 Znak"/>
    <w:basedOn w:val="Privzetapisavaodstavka"/>
    <w:link w:val="Slog63"/>
    <w:rsid w:val="00696388"/>
    <w:rPr>
      <w:rFonts w:asciiTheme="majorHAnsi" w:eastAsia="Times New Roman" w:hAnsiTheme="majorHAnsi" w:cs="Arial"/>
      <w:b/>
    </w:rPr>
  </w:style>
  <w:style w:type="character" w:customStyle="1" w:styleId="Nerazreenaomemba1">
    <w:name w:val="Nerazrešena omemba1"/>
    <w:basedOn w:val="Privzetapisavaodstavka"/>
    <w:uiPriority w:val="99"/>
    <w:semiHidden/>
    <w:unhideWhenUsed/>
    <w:rsid w:val="006234F6"/>
    <w:rPr>
      <w:color w:val="605E5C"/>
      <w:shd w:val="clear" w:color="auto" w:fill="E1DFDD"/>
    </w:rPr>
  </w:style>
  <w:style w:type="paragraph" w:styleId="Revizija">
    <w:name w:val="Revision"/>
    <w:hidden/>
    <w:uiPriority w:val="99"/>
    <w:semiHidden/>
    <w:rsid w:val="00901C4E"/>
  </w:style>
  <w:style w:type="paragraph" w:customStyle="1" w:styleId="Slog64">
    <w:name w:val="Slog64"/>
    <w:basedOn w:val="Navaden"/>
    <w:link w:val="Slog64Znak"/>
    <w:qFormat/>
    <w:rsid w:val="00AE2B7F"/>
    <w:pPr>
      <w:numPr>
        <w:numId w:val="79"/>
      </w:numPr>
    </w:pPr>
    <w:rPr>
      <w:rFonts w:asciiTheme="majorHAnsi" w:eastAsia="Times New Roman" w:hAnsiTheme="majorHAnsi" w:cs="Arial"/>
      <w:color w:val="A96800"/>
    </w:rPr>
  </w:style>
  <w:style w:type="character" w:customStyle="1" w:styleId="Slog64Znak">
    <w:name w:val="Slog64 Znak"/>
    <w:basedOn w:val="Privzetapisavaodstavka"/>
    <w:link w:val="Slog64"/>
    <w:rsid w:val="00AE2B7F"/>
    <w:rPr>
      <w:rFonts w:asciiTheme="majorHAnsi" w:eastAsia="Times New Roman" w:hAnsiTheme="majorHAnsi" w:cs="Arial"/>
      <w:color w:val="A96800"/>
    </w:rPr>
  </w:style>
  <w:style w:type="paragraph" w:customStyle="1" w:styleId="Slog65">
    <w:name w:val="Slog65"/>
    <w:basedOn w:val="Navaden"/>
    <w:link w:val="Slog65Znak"/>
    <w:qFormat/>
    <w:rsid w:val="000032E4"/>
    <w:pPr>
      <w:numPr>
        <w:numId w:val="78"/>
      </w:numPr>
      <w:tabs>
        <w:tab w:val="left" w:pos="1728"/>
        <w:tab w:val="left" w:pos="7200"/>
      </w:tabs>
      <w:suppressAutoHyphens/>
      <w:jc w:val="both"/>
    </w:pPr>
    <w:rPr>
      <w:rFonts w:asciiTheme="majorHAnsi" w:eastAsia="Times New Roman" w:hAnsiTheme="majorHAnsi" w:cs="Arial"/>
      <w:b/>
    </w:rPr>
  </w:style>
  <w:style w:type="character" w:customStyle="1" w:styleId="Slog65Znak">
    <w:name w:val="Slog65 Znak"/>
    <w:basedOn w:val="Privzetapisavaodstavka"/>
    <w:link w:val="Slog65"/>
    <w:rsid w:val="000032E4"/>
    <w:rPr>
      <w:rFonts w:asciiTheme="majorHAnsi" w:eastAsia="Times New Roman" w:hAnsiTheme="majorHAnsi" w:cs="Arial"/>
      <w:b/>
    </w:rPr>
  </w:style>
  <w:style w:type="paragraph" w:customStyle="1" w:styleId="Slog66">
    <w:name w:val="Slog66"/>
    <w:basedOn w:val="Navaden"/>
    <w:link w:val="Slog66Znak"/>
    <w:qFormat/>
    <w:rsid w:val="00B91B89"/>
    <w:pPr>
      <w:numPr>
        <w:numId w:val="80"/>
      </w:numPr>
      <w:tabs>
        <w:tab w:val="left" w:pos="1728"/>
        <w:tab w:val="left" w:pos="7200"/>
      </w:tabs>
      <w:suppressAutoHyphens/>
      <w:jc w:val="both"/>
    </w:pPr>
    <w:rPr>
      <w:rFonts w:asciiTheme="majorHAnsi" w:hAnsiTheme="majorHAnsi" w:cs="Arial"/>
    </w:rPr>
  </w:style>
  <w:style w:type="paragraph" w:customStyle="1" w:styleId="Slog67">
    <w:name w:val="Slog67"/>
    <w:basedOn w:val="Navaden"/>
    <w:link w:val="Slog67Znak"/>
    <w:qFormat/>
    <w:rsid w:val="00B86C7A"/>
    <w:pPr>
      <w:numPr>
        <w:numId w:val="83"/>
      </w:numPr>
      <w:spacing w:line="260" w:lineRule="atLeast"/>
      <w:jc w:val="both"/>
      <w:textAlignment w:val="baseline"/>
    </w:pPr>
    <w:rPr>
      <w:rFonts w:asciiTheme="majorHAnsi" w:eastAsia="Times New Roman" w:hAnsiTheme="majorHAnsi" w:cs="Arial"/>
    </w:rPr>
  </w:style>
  <w:style w:type="character" w:customStyle="1" w:styleId="Slog66Znak">
    <w:name w:val="Slog66 Znak"/>
    <w:basedOn w:val="Privzetapisavaodstavka"/>
    <w:link w:val="Slog66"/>
    <w:rsid w:val="00B91B89"/>
    <w:rPr>
      <w:rFonts w:asciiTheme="majorHAnsi" w:hAnsiTheme="majorHAnsi" w:cs="Arial"/>
    </w:rPr>
  </w:style>
  <w:style w:type="paragraph" w:customStyle="1" w:styleId="Slog69">
    <w:name w:val="Slog69"/>
    <w:basedOn w:val="Navaden"/>
    <w:link w:val="Slog69Znak"/>
    <w:qFormat/>
    <w:rsid w:val="00C95BB9"/>
    <w:pPr>
      <w:numPr>
        <w:numId w:val="84"/>
      </w:numPr>
      <w:jc w:val="both"/>
    </w:pPr>
    <w:rPr>
      <w:rFonts w:asciiTheme="majorHAnsi" w:hAnsiTheme="majorHAnsi" w:cs="Arial"/>
    </w:rPr>
  </w:style>
  <w:style w:type="character" w:customStyle="1" w:styleId="Slog67Znak">
    <w:name w:val="Slog67 Znak"/>
    <w:basedOn w:val="Privzetapisavaodstavka"/>
    <w:link w:val="Slog67"/>
    <w:rsid w:val="00B86C7A"/>
    <w:rPr>
      <w:rFonts w:asciiTheme="majorHAnsi" w:eastAsia="Times New Roman" w:hAnsiTheme="majorHAnsi" w:cs="Arial"/>
    </w:rPr>
  </w:style>
  <w:style w:type="paragraph" w:customStyle="1" w:styleId="Slog70">
    <w:name w:val="Slog70"/>
    <w:basedOn w:val="Navaden"/>
    <w:link w:val="Slog70Znak"/>
    <w:qFormat/>
    <w:rsid w:val="00BC4644"/>
    <w:pPr>
      <w:numPr>
        <w:numId w:val="85"/>
      </w:numPr>
      <w:jc w:val="both"/>
    </w:pPr>
    <w:rPr>
      <w:rFonts w:asciiTheme="majorHAnsi" w:hAnsiTheme="majorHAnsi" w:cs="Arial"/>
    </w:rPr>
  </w:style>
  <w:style w:type="character" w:customStyle="1" w:styleId="Slog69Znak">
    <w:name w:val="Slog69 Znak"/>
    <w:basedOn w:val="Privzetapisavaodstavka"/>
    <w:link w:val="Slog69"/>
    <w:rsid w:val="00C95BB9"/>
    <w:rPr>
      <w:rFonts w:asciiTheme="majorHAnsi" w:hAnsiTheme="majorHAnsi" w:cs="Arial"/>
    </w:rPr>
  </w:style>
  <w:style w:type="character" w:customStyle="1" w:styleId="Slog70Znak">
    <w:name w:val="Slog70 Znak"/>
    <w:basedOn w:val="Privzetapisavaodstavka"/>
    <w:link w:val="Slog70"/>
    <w:rsid w:val="00BC4644"/>
    <w:rPr>
      <w:rFonts w:asciiTheme="majorHAnsi" w:hAnsiTheme="majorHAnsi" w:cs="Arial"/>
    </w:rPr>
  </w:style>
  <w:style w:type="paragraph" w:customStyle="1" w:styleId="Slog71">
    <w:name w:val="Slog71"/>
    <w:basedOn w:val="Navaden"/>
    <w:link w:val="Slog71Znak"/>
    <w:qFormat/>
    <w:rsid w:val="00FE2A72"/>
    <w:pPr>
      <w:numPr>
        <w:numId w:val="88"/>
      </w:numPr>
      <w:jc w:val="both"/>
    </w:pPr>
    <w:rPr>
      <w:rFonts w:asciiTheme="majorHAnsi" w:hAnsiTheme="majorHAnsi" w:cs="Arial"/>
    </w:rPr>
  </w:style>
  <w:style w:type="character" w:customStyle="1" w:styleId="Slog71Znak">
    <w:name w:val="Slog71 Znak"/>
    <w:basedOn w:val="Privzetapisavaodstavka"/>
    <w:link w:val="Slog71"/>
    <w:rsid w:val="00FE2A72"/>
    <w:rPr>
      <w:rFonts w:asciiTheme="majorHAnsi" w:hAnsiTheme="majorHAnsi" w:cs="Arial"/>
    </w:rPr>
  </w:style>
  <w:style w:type="paragraph" w:customStyle="1" w:styleId="Slog72">
    <w:name w:val="Slog72"/>
    <w:basedOn w:val="Navaden"/>
    <w:link w:val="Slog72Znak"/>
    <w:qFormat/>
    <w:rsid w:val="00FC06BF"/>
    <w:pPr>
      <w:numPr>
        <w:numId w:val="17"/>
      </w:numPr>
      <w:jc w:val="both"/>
    </w:pPr>
    <w:rPr>
      <w:rFonts w:asciiTheme="majorHAnsi" w:eastAsia="Times New Roman" w:hAnsiTheme="majorHAnsi" w:cs="Arial"/>
    </w:rPr>
  </w:style>
  <w:style w:type="character" w:customStyle="1" w:styleId="Slog72Znak">
    <w:name w:val="Slog72 Znak"/>
    <w:basedOn w:val="Privzetapisavaodstavka"/>
    <w:link w:val="Slog72"/>
    <w:rsid w:val="00FC06BF"/>
    <w:rPr>
      <w:rFonts w:asciiTheme="majorHAnsi" w:eastAsia="Times New Roman" w:hAnsiTheme="majorHAnsi" w:cs="Arial"/>
    </w:rPr>
  </w:style>
  <w:style w:type="paragraph" w:customStyle="1" w:styleId="Slog73">
    <w:name w:val="Slog73"/>
    <w:basedOn w:val="Navaden"/>
    <w:link w:val="Slog73Znak"/>
    <w:qFormat/>
    <w:rsid w:val="00250DC5"/>
    <w:pPr>
      <w:numPr>
        <w:numId w:val="91"/>
      </w:numPr>
      <w:jc w:val="both"/>
    </w:pPr>
    <w:rPr>
      <w:rFonts w:asciiTheme="majorHAnsi" w:hAnsiTheme="majorHAnsi"/>
    </w:rPr>
  </w:style>
  <w:style w:type="paragraph" w:customStyle="1" w:styleId="Slog74">
    <w:name w:val="Slog74"/>
    <w:basedOn w:val="Navaden"/>
    <w:link w:val="Slog74Znak"/>
    <w:qFormat/>
    <w:rsid w:val="001A0582"/>
    <w:pPr>
      <w:numPr>
        <w:numId w:val="92"/>
      </w:numPr>
      <w:jc w:val="both"/>
    </w:pPr>
    <w:rPr>
      <w:rFonts w:asciiTheme="majorHAnsi" w:hAnsiTheme="majorHAnsi" w:cs="Arial"/>
      <w:color w:val="FF0000"/>
    </w:rPr>
  </w:style>
  <w:style w:type="character" w:customStyle="1" w:styleId="Slog73Znak">
    <w:name w:val="Slog73 Znak"/>
    <w:basedOn w:val="Privzetapisavaodstavka"/>
    <w:link w:val="Slog73"/>
    <w:rsid w:val="00250DC5"/>
    <w:rPr>
      <w:rFonts w:asciiTheme="majorHAnsi" w:hAnsiTheme="majorHAnsi"/>
    </w:rPr>
  </w:style>
  <w:style w:type="character" w:customStyle="1" w:styleId="Slog74Znak">
    <w:name w:val="Slog74 Znak"/>
    <w:basedOn w:val="Privzetapisavaodstavka"/>
    <w:link w:val="Slog74"/>
    <w:rsid w:val="001A0582"/>
    <w:rPr>
      <w:rFonts w:asciiTheme="majorHAnsi" w:hAnsiTheme="majorHAnsi"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31904060">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141506688">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BB"/>
    <w:rsid w:val="00123C09"/>
    <w:rsid w:val="001448FC"/>
    <w:rsid w:val="001750CC"/>
    <w:rsid w:val="00184B32"/>
    <w:rsid w:val="00195C09"/>
    <w:rsid w:val="001A5490"/>
    <w:rsid w:val="001A55C6"/>
    <w:rsid w:val="00254DEB"/>
    <w:rsid w:val="00256287"/>
    <w:rsid w:val="002565B1"/>
    <w:rsid w:val="002C3ABB"/>
    <w:rsid w:val="003045D6"/>
    <w:rsid w:val="003156BC"/>
    <w:rsid w:val="003226D9"/>
    <w:rsid w:val="003714F3"/>
    <w:rsid w:val="0039257F"/>
    <w:rsid w:val="003E23F9"/>
    <w:rsid w:val="003E2575"/>
    <w:rsid w:val="004429D8"/>
    <w:rsid w:val="004636DB"/>
    <w:rsid w:val="00483064"/>
    <w:rsid w:val="00491A15"/>
    <w:rsid w:val="00494E87"/>
    <w:rsid w:val="004C2849"/>
    <w:rsid w:val="004F5C87"/>
    <w:rsid w:val="0051617B"/>
    <w:rsid w:val="0056199D"/>
    <w:rsid w:val="0059473A"/>
    <w:rsid w:val="005F4ABC"/>
    <w:rsid w:val="00625EE7"/>
    <w:rsid w:val="00676EB0"/>
    <w:rsid w:val="00690EB0"/>
    <w:rsid w:val="00694B40"/>
    <w:rsid w:val="00777C86"/>
    <w:rsid w:val="00784F64"/>
    <w:rsid w:val="0082440B"/>
    <w:rsid w:val="0088529C"/>
    <w:rsid w:val="00930818"/>
    <w:rsid w:val="009D3575"/>
    <w:rsid w:val="009F1404"/>
    <w:rsid w:val="00A177C5"/>
    <w:rsid w:val="00B00635"/>
    <w:rsid w:val="00B26AA4"/>
    <w:rsid w:val="00B771C6"/>
    <w:rsid w:val="00B82006"/>
    <w:rsid w:val="00B870BC"/>
    <w:rsid w:val="00B96E89"/>
    <w:rsid w:val="00BA3451"/>
    <w:rsid w:val="00C03F38"/>
    <w:rsid w:val="00C6014D"/>
    <w:rsid w:val="00C641D5"/>
    <w:rsid w:val="00C92509"/>
    <w:rsid w:val="00CD01CC"/>
    <w:rsid w:val="00CE521A"/>
    <w:rsid w:val="00E206F3"/>
    <w:rsid w:val="00F244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29D8"/>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2473-B9E4-4343-83A5-DC3BDF64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6981</Words>
  <Characters>42433</Characters>
  <Application>Microsoft Office Word</Application>
  <DocSecurity>0</DocSecurity>
  <Lines>353</Lines>
  <Paragraphs>98</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49316</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Tanja Stibilj Slemic</cp:lastModifiedBy>
  <cp:revision>3</cp:revision>
  <cp:lastPrinted>2023-07-07T08:58:00Z</cp:lastPrinted>
  <dcterms:created xsi:type="dcterms:W3CDTF">2023-07-07T09:01:00Z</dcterms:created>
  <dcterms:modified xsi:type="dcterms:W3CDTF">2023-07-07T09:20:00Z</dcterms:modified>
</cp:coreProperties>
</file>